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仿宋_GB2312"/>
          <w:color w:val="000000"/>
        </w:rPr>
      </w:pPr>
      <w:r>
        <w:rPr>
          <w:rFonts w:hint="eastAsia" w:ascii="Times New Roman" w:hAnsi="Times New Roman" w:eastAsia="仿宋_GB2312" w:cs="仿宋_GB2312"/>
          <w:color w:val="000000"/>
        </w:rPr>
        <w:t xml:space="preserve"> </w:t>
      </w:r>
      <w:bookmarkStart w:id="0" w:name="_GoBack"/>
      <w:bookmarkEnd w:id="0"/>
    </w:p>
    <w:p>
      <w:pPr>
        <w:rPr>
          <w:rFonts w:hint="eastAsia" w:ascii="Times New Roman" w:hAnsi="Times New Roman" w:eastAsia="仿宋_GB2312" w:cs="仿宋_GB2312"/>
          <w:color w:val="000000"/>
        </w:rPr>
      </w:pPr>
    </w:p>
    <w:p>
      <w:pPr>
        <w:rPr>
          <w:rFonts w:hint="eastAsia" w:ascii="Times New Roman" w:hAnsi="Times New Roman" w:eastAsia="仿宋_GB2312" w:cs="仿宋_GB2312"/>
          <w:color w:val="000000"/>
        </w:rPr>
      </w:pPr>
    </w:p>
    <w:p>
      <w:pPr>
        <w:pStyle w:val="10"/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 w:eastAsia="仿宋_GB2312" w:cs="仿宋_GB2312"/>
          <w:color w:val="000000"/>
        </w:rPr>
      </w:pPr>
    </w:p>
    <w:p>
      <w:pPr>
        <w:rPr>
          <w:rFonts w:hint="eastAsia" w:ascii="Times New Roman" w:hAnsi="Times New Roman" w:eastAsia="仿宋_GB2312" w:cs="仿宋_GB2312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仿宋_GB2312" w:cs="仿宋_GB2312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Times New Roman" w:hAnsi="Times New Roman" w:eastAsia="仿宋_GB2312" w:cs="仿宋_GB2312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320" w:firstLineChars="100"/>
        <w:textAlignment w:val="auto"/>
        <w:outlineLvl w:val="9"/>
        <w:rPr>
          <w:rFonts w:hint="eastAsia" w:ascii="Times New Roman" w:hAnsi="Times New Roman" w:eastAsia="仿宋_GB2312" w:cs="仿宋_GB2312"/>
          <w:color w:val="000000"/>
        </w:rPr>
      </w:pPr>
    </w:p>
    <w:p>
      <w:pPr>
        <w:jc w:val="both"/>
        <w:rPr>
          <w:rFonts w:hint="eastAsia" w:ascii="Times New Roman" w:hAnsi="Times New Roman" w:eastAsia="仿宋_GB2312" w:cs="仿宋_GB2312"/>
          <w:color w:val="000000"/>
        </w:rPr>
      </w:pPr>
    </w:p>
    <w:p>
      <w:pPr>
        <w:jc w:val="both"/>
        <w:rPr>
          <w:rFonts w:hint="eastAsia" w:ascii="Times New Roman" w:hAnsi="Times New Roman" w:eastAsia="仿宋_GB2312" w:cs="仿宋_GB2312"/>
          <w:color w:val="00000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</w:rPr>
        <w:t>三民文</w:t>
      </w:r>
      <w:r>
        <w:rPr>
          <w:rFonts w:hint="eastAsia" w:ascii="Times New Roman" w:hAnsi="Times New Roman" w:eastAsia="仿宋_GB2312"/>
          <w:color w:val="000000"/>
        </w:rPr>
        <w:t>〔20</w:t>
      </w:r>
      <w:r>
        <w:rPr>
          <w:rFonts w:hint="eastAsia" w:ascii="Times New Roman" w:hAnsi="Times New Roman" w:eastAsia="仿宋_GB2312"/>
          <w:color w:val="000000"/>
          <w:lang w:val="en-US" w:eastAsia="zh-CN"/>
        </w:rPr>
        <w:t>22</w:t>
      </w:r>
      <w:r>
        <w:rPr>
          <w:rFonts w:hint="eastAsia" w:ascii="Times New Roman" w:hAnsi="Times New Roman" w:eastAsia="仿宋_GB2312"/>
          <w:color w:val="000000"/>
        </w:rPr>
        <w:t>〕</w:t>
      </w:r>
      <w:r>
        <w:rPr>
          <w:rFonts w:hint="eastAsia" w:ascii="Times New Roman" w:hAnsi="Times New Roman" w:eastAsia="仿宋_GB2312"/>
          <w:color w:val="000000"/>
          <w:lang w:val="en-US" w:eastAsia="zh-CN"/>
        </w:rPr>
        <w:t>16</w:t>
      </w:r>
      <w:r>
        <w:rPr>
          <w:rFonts w:hint="eastAsia" w:ascii="Times New Roman" w:hAnsi="Times New Roman" w:eastAsia="仿宋_GB2312" w:cs="仿宋_GB2312"/>
          <w:color w:val="000000"/>
        </w:rPr>
        <w:t>号</w:t>
      </w:r>
      <w:r>
        <w:rPr>
          <w:rFonts w:hint="eastAsia" w:ascii="Times New Roman" w:hAnsi="Times New Roman" w:eastAsia="仿宋_GB2312" w:cs="仿宋_GB2312"/>
          <w:color w:val="000000"/>
          <w:lang w:val="en-US" w:eastAsia="zh-CN"/>
        </w:rPr>
        <w:t xml:space="preserve">                     签发人：李立明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仿宋_GB2312" w:cs="仿宋_GB2312"/>
          <w:color w:val="00000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lang w:val="en-US" w:eastAsia="zh-CN"/>
        </w:rPr>
        <w:t xml:space="preserve">                                        办理结果：B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</w:rPr>
        <w:t>对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lang w:eastAsia="zh-CN"/>
        </w:rPr>
        <w:t>政协三门峡市七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</w:rPr>
        <w:t>届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lang w:eastAsia="zh-CN"/>
        </w:rPr>
        <w:t>七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</w:rPr>
        <w:t>次会议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</w:rPr>
        <w:t>第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lang w:val="en-US" w:eastAsia="zh-CN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</w:rPr>
        <w:t>号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lang w:eastAsia="zh-CN"/>
        </w:rPr>
        <w:t>提案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</w:rPr>
        <w:t>的答复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Lines="0" w:line="560" w:lineRule="exact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jc w:val="left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孟国栋委员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您提出的“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关于面向社会征集我市别称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提案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”收悉。感谢您们对地名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的关心与支持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，经与市政协文史委、市文广旅局共同研究，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回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复如下：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531" w:bottom="1420" w:left="1531" w:header="851" w:footer="1418" w:gutter="0"/>
          <w:cols w:space="720" w:num="1"/>
          <w:docGrid w:linePitch="579" w:charSpace="-425"/>
        </w:sect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别称是一个地区或一个城市的文化符号，能形象地代表着一个地区的特色，增强人们的认同感和记忆，它更是中国传统文化的重要组成部分。你提出的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关于面向社会征集我市别称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”的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建议很好。我们已组织市直有关地名方面的权威专家进行了讨论研究，大家一致认为，三门峡自建市到现在，一直没有别称，也没有简称，为了方便以后的日常使用和对外宣传，应该确定三门峡市的别称与简称。如果想保持三门峡市原来的名称含义（“人门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神门”“鬼门”），应简称为“三”；如果想突出反映三门峡的地形特征，应简称为“峡”；如果想突出体现三门峡的虢国文化（虢国博物馆），应简称为“虢”；再就是“崤”，“陕”等等；但毕竟这是关系三门峡的整体形象和城市品位，不是由几个人或者和几个部门能确定的。按照《地名管理条例》及《地名管理实施细则》有关规定，希望各界人大代表和政协委员多提宝贵意见，多拟定几个简称，我们将积极组织有关部门就此进行讨论研究，通过多种途径，广泛征求社会各方面的意见，并邀请省、市、县各级地名文化专家进行评审，形成初步意见后，依程序报请上级有关部门批准后，向社会公布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jc w:val="left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 xml:space="preserve">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jc w:val="left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 xml:space="preserve">               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/>
          <w:sz w:val="32"/>
        </w:rPr>
        <w:t xml:space="preserve"> </w:t>
      </w:r>
      <w:r>
        <w:rPr>
          <w:rFonts w:hint="eastAsia" w:ascii="Times New Roman" w:hAnsi="Times New Roman" w:eastAsia="仿宋_GB2312"/>
          <w:sz w:val="32"/>
          <w:lang w:val="en-US" w:eastAsia="zh-CN"/>
        </w:rPr>
        <w:t>2022</w:t>
      </w:r>
      <w:r>
        <w:rPr>
          <w:rFonts w:hint="eastAsia" w:ascii="Times New Roman" w:hAnsi="Times New Roman" w:eastAsia="仿宋_GB2312"/>
          <w:sz w:val="32"/>
        </w:rPr>
        <w:t>年</w:t>
      </w:r>
      <w:r>
        <w:rPr>
          <w:rFonts w:hint="eastAsia" w:ascii="Times New Roman" w:hAnsi="Times New Roman" w:eastAsia="仿宋_GB2312"/>
          <w:sz w:val="32"/>
          <w:lang w:val="en-US" w:eastAsia="zh-CN"/>
        </w:rPr>
        <w:t>8</w:t>
      </w:r>
      <w:r>
        <w:rPr>
          <w:rFonts w:hint="eastAsia" w:ascii="Times New Roman" w:hAnsi="Times New Roman" w:eastAsia="仿宋_GB2312"/>
          <w:sz w:val="32"/>
        </w:rPr>
        <w:t>月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16</w:t>
      </w:r>
      <w:r>
        <w:rPr>
          <w:rFonts w:hint="eastAsia" w:ascii="Times New Roman" w:hAnsi="Times New Roman" w:eastAsia="仿宋_GB2312"/>
          <w:sz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jc w:val="left"/>
        <w:rPr>
          <w:rFonts w:hint="eastAsia"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jc w:val="left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 xml:space="preserve">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bCs/>
          <w:sz w:val="32"/>
          <w:szCs w:val="32"/>
          <w:lang w:eastAsia="zh-CN"/>
        </w:rPr>
        <w:t>联系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部门及电话</w:t>
      </w:r>
      <w:r>
        <w:rPr>
          <w:rFonts w:hint="default" w:ascii="Times New Roman" w:hAnsi="Times New Roman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lang w:eastAsia="zh-CN"/>
        </w:rPr>
        <w:t>市民政局区划地名科</w:t>
      </w:r>
      <w:r>
        <w:rPr>
          <w:rFonts w:hint="eastAsia" w:ascii="Times New Roman" w:hAnsi="Times New Roman" w:eastAsia="仿宋_GB2312"/>
          <w:sz w:val="32"/>
        </w:rPr>
        <w:t xml:space="preserve">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0398-2182009</w:t>
      </w:r>
      <w:r>
        <w:rPr>
          <w:rFonts w:hint="eastAsia" w:ascii="Times New Roman" w:hAnsi="Times New Roman" w:eastAsia="仿宋_GB2312"/>
          <w:sz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jc w:val="left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 xml:space="preserve">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</w:rPr>
        <w:t>联系人：</w:t>
      </w:r>
      <w:r>
        <w:rPr>
          <w:rFonts w:hint="eastAsia" w:ascii="Times New Roman" w:hAnsi="Times New Roman" w:eastAsia="仿宋_GB2312"/>
          <w:sz w:val="32"/>
          <w:lang w:eastAsia="zh-CN"/>
        </w:rPr>
        <w:t>侯禹村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Lines="0" w:line="560" w:lineRule="exact"/>
        <w:ind w:left="0" w:leftChars="0" w:firstLine="0" w:firstLineChars="0"/>
        <w:rPr>
          <w:rFonts w:hint="eastAsia" w:ascii="Times New Roman" w:hAnsi="Times New Roman"/>
        </w:rPr>
      </w:pPr>
    </w:p>
    <w:p>
      <w:pPr>
        <w:pStyle w:val="4"/>
        <w:ind w:left="0" w:leftChars="0" w:firstLine="0" w:firstLineChars="0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/>
        </w:rPr>
      </w:pPr>
      <w:r>
        <w:rPr>
          <w:rFonts w:ascii="Times New Roman" w:hAnsi="Times New Roman" w:eastAsia="Times New Roman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561086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86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9.6pt;height:0.05pt;width:441.8pt;z-index:251659264;mso-width-relative:page;mso-height-relative:page;" filled="f" stroked="t" coordsize="21600,21600" o:gfxdata="UEsDBAoAAAAAAIdO4kAAAAAAAAAAAAAAAAAEAAAAZHJzL1BLAwQUAAAACACHTuJAgVvUxtUAAAAG&#10;AQAADwAAAGRycy9kb3ducmV2LnhtbE2PzW7CMBCE70i8g7WVekHFJpFQGuJwoM2tl1KqXpd4SaLG&#10;6xCbn/bpa07luDOjmW+L9dX24kyj7xxrWMwVCOLamY4bDbuP6ikD4QOywd4xafghD+tyOikwN+7C&#10;73TehkbEEvY5amhDGHIpfd2SRT93A3H0Dm60GOI5NtKMeInltpeJUktpseO40OJAm5bq7+3JavDV&#10;Jx2r31k9U19p4yg5vry9otaPDwu1AhHoGv7DcMOP6FBGpr07sfGi1xAfCRrS5wREdLMsXYLY34QU&#10;ZFnIe/zyD1BLAwQUAAAACACHTuJApgEAavQBAADmAwAADgAAAGRycy9lMm9Eb2MueG1srVPNjtMw&#10;EL4j8Q6W7zRtUaslarqHLcsFQSXgAaaOk1jynzxu074EL4DEDU4cufM27D4GYyd0Ybn0QA7O2P78&#10;eb5vxqvro9HsIAMqZys+m0w5k1a4Wtm24h/e3z674gwj2Bq0s7LiJ4n8ev30yar3pZy7zulaBkYk&#10;FsveV7yL0ZdFgaKTBnDivLS02bhgINI0tEUdoCd2o4v5dLosehdqH5yQiLS6GTb5yBguIXRNo4Tc&#10;OLE30saBNUgNkSRhpzzydc62aaSIb5sGZWS64qQ05pEuoXiXxmK9grIN4DslxhTgkhQeaTKgLF16&#10;ptpABLYP6h8qo0Rw6Jo4Ec4Ug5DsCKmYTR95864DL7MWshr92XT8f7TizWEbmKqpEzizYKjgd5++&#10;//z45f7HZxrvvn1ls2RS77Ek7I3dhnGGfhuS4mMTTPqTFnbMxp7OxspjZIIWF8vZ9GpJngvaWz5f&#10;JMbi4agPGF9JZ1gKKq6VTaqhhMNrjAP0NyQta8v6ir9YzBdECNSCDZWeQuNJBto2n0WnVX2rtE4n&#10;MLS7Gx3YAVIb5G9M4S9YumQD2A24vJVgUHYS6pe2ZvHkySBL74KnFIysOdOSnlGKMjKC0pcgSb22&#10;ZELydXAyRTtXn6gcex9U25ET2fqMofJny8ZWTf315zwzPTzP9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BW9TG1QAAAAYBAAAPAAAAAAAAAAEAIAAAACIAAABkcnMvZG93bnJldi54bWxQSwECFAAU&#10;AAAACACHTuJApgEAavQBAADm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282575</wp:posOffset>
                </wp:positionV>
                <wp:extent cx="560133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13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2.25pt;height:0.05pt;width:441.05pt;z-index:251660288;mso-width-relative:page;mso-height-relative:page;" filled="f" stroked="t" coordsize="21600,21600" o:gfxdata="UEsDBAoAAAAAAIdO4kAAAAAAAAAAAAAAAAAEAAAAZHJzL1BLAwQUAAAACACHTuJAzt9ljNUAAAAG&#10;AQAADwAAAGRycy9kb3ducmV2LnhtbE2PzU7DMBCE75X6DtYicalaO6FUUYjTQyE3LhRQr9t4SSLi&#10;dRq7P/D0uCd63JnRzLfF+mJ7caLRd441JAsFgrh2puNGw8d7Nc9A+IBssHdMGn7Iw7qcTgrMjTvz&#10;G522oRGxhH2OGtoQhlxKX7dk0S/cQBy9LzdaDPEcG2lGPMdy28tUqZW02HFcaHGgTUv19/ZoNfjq&#10;kw7V76yeqd1D4yg9PL++oNb3d4l6AhHoEv7DcMWP6FBGpr07svGi1xAfCRqWy0cQ0c2yNAGxvwor&#10;kGUhb/HLP1BLAwQUAAAACACHTuJAInUfsfQBAADmAwAADgAAAGRycy9lMm9Eb2MueG1srVPNjtMw&#10;EL4j8Q6W7zRtV60garqHLcsFQSXgAaaOk1jynzxu074EL4DEDU4cufM27D4GYyd0Ybn0QA7O2PP5&#10;83zf2Kvro9HsIAMqZys+m0w5k1a4Wtm24h/e3z57zhlGsDVoZ2XFTxL59frpk1XvSzl3ndO1DIxI&#10;LJa9r3gXoy+LAkUnDeDEeWkp2bhgINI0tEUdoCd2o4v5dLosehdqH5yQiLS6GZJ8ZAyXELqmUUJu&#10;nNgbaePAGqSGSJKwUx75OlfbNFLEt02DMjJdcVIa80iHULxLY7FeQdkG8J0SYwlwSQmPNBlQlg49&#10;U20gAtsH9Q+VUSI4dE2cCGeKQUh2hFTMpo+8edeBl1kLWY3+bDr+P1rx5rANTNUVn3NmwVDD7z59&#10;//nxy/2PzzTeffvK5smk3mNJ2Bu7DeMM/TYkxccmmPQnLeyYjT2djZXHyAQtLpbT2dXVgjNBuSUF&#10;xFE8bPUB4yvpDEtBxbWySTWUcHiNcYD+hqRlbVlf8ReLeSIEuoINtZ5C40kG2jbvRadVfau0Tjsw&#10;tLsbHdgB0jXI31jCX7B0yAawG3A5lWBQdhLql7Zm8eTJIEvvgqcSjKw505KeUYoyMoLSlyBJvbZk&#10;QvJ1cDJFO1efqB17H1TbkROzXGXKUPuzZeNVTffrz3lmenie6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O32WM1QAAAAYBAAAPAAAAAAAAAAEAIAAAACIAAABkcnMvZG93bnJldi54bWxQSwECFAAU&#10;AAAACACHTuJAInUfsfQBAADm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color w:val="000000"/>
        </w:rPr>
        <w:t>　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 xml:space="preserve">三门峡市民政局办公室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 xml:space="preserve">                 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20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16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日印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  <w:t>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</w:pP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  <w:color w:val="000000"/>
          <w:sz w:val="32"/>
          <w:lang w:val="en-US" w:eastAsia="zh-CN"/>
        </w:rPr>
        <w:t xml:space="preserve">                                     </w:t>
      </w:r>
      <w:r>
        <w:rPr>
          <w:rFonts w:ascii="Times New Roman" w:hAnsi="Times New Roman"/>
          <w:color w:val="000000"/>
          <w:sz w:val="32"/>
        </w:rPr>
        <w:drawing>
          <wp:inline distT="0" distB="0" distL="114300" distR="114300">
            <wp:extent cx="1790700" cy="476250"/>
            <wp:effectExtent l="0" t="0" r="0" b="0"/>
            <wp:docPr id="3" name="图片 3" descr="三民文〔2022〕16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三民文〔2022〕16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1184275</wp:posOffset>
                </wp:positionV>
                <wp:extent cx="1026795" cy="528955"/>
                <wp:effectExtent l="8255" t="7620" r="12700" b="158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95" cy="5289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55pt;margin-top:93.25pt;height:41.65pt;width:80.85pt;z-index:251661312;mso-width-relative:page;mso-height-relative:page;" fillcolor="#FFFFFF" filled="t" stroked="t" coordsize="21600,21600" o:gfxdata="UEsDBAoAAAAAAIdO4kAAAAAAAAAAAAAAAAAEAAAAZHJzL1BLAwQUAAAACACHTuJAiXg6qNoAAAAL&#10;AQAADwAAAGRycy9kb3ducmV2LnhtbE2PTU+DQBCG7038D5sx8dLYBRqQIksPRo+msVqjt4UdgcjO&#10;EnZb2n/veNLbvJkn70e5PdtBnHDyvSMF8SoCgdQ401Or4O316TYH4YMmowdHqOCCHrbV1aLUhXEz&#10;veBpH1rBJuQLraALYSyk9E2HVvuVG5H49+UmqwPLqZVm0jOb20EmUZRJq3vihE6P+NBh870/WgWH&#10;Q55sPj8yme52z49znb5flmmi1M11HN2DCHgOfzD81ufqUHGn2h3JeDGwvotjRvnIsxQEE+t1wmNq&#10;BUm2yUFWpfy/ofoBUEsDBBQAAAAIAIdO4kAEdp1pQAIAAL4EAAAOAAAAZHJzL2Uyb0RvYy54bWyt&#10;VM2O0zAQviPxDpbvNGm13Z+o6UpQygUBYkGcXcdJLPlPHrdJXwDegBMX7jxXn4Oxk3arRaAeyCGZ&#10;eMbfzPfN2Iv7XiuyEx6kNSWdTnJKhOG2kqYp6edP6xe3lEBgpmLKGlHSvQB6v3z+bNG5Qsxsa1Ul&#10;PEEQA0XnStqG4IosA94KzWBinTDorK3XLOCvb7LKsw7RtcpmeX6dddZXzlsuAHB1NTjpiOgvAbR1&#10;LblYWb7VwoQB1QvFAlKCVjqgy1RtXQse3tc1iEBUSZFpSG9MgvYmvrPlghWNZ66VfCyBXVLCE06a&#10;SYNJT1ArFhjZevkHlJbcW7B1mHCrs4FIUgRZTPMn2jy0zInEBaUGdxId/h8sf7f74ImsSnpFiWEa&#10;G374/u3w49fh51dyFeXpHBQY9eAwLvQvbY9Dc1wHXIys+9rr+EU+BP0o7v4krugD4XFTPru+uZtT&#10;wtE3n93ezecRJnvc7TyEN8JqEo2Semxe0pTt3kIYQo8ho9TVWipFvA1fZGiTWjFtcgLuGQziLAo2&#10;LINvNq+UJzuG87BOz1hEA+fR0zw+CenfW7D85phKSUNYPEXjWAWpxEckMZSOQ5bKjWmUIR0qMr+9&#10;iXowPEU1Ti+a2mEnwDRDZqvkacvfy4DzsCjQikE7MEyuSJAVWgbhk9UKVr02FQl7h902eMhprEaL&#10;ihIl8E6IVooMTKpLIlEEZbCVcVSGkYhW6Dc9wkRzY6s9js/Wedm02No0QCkcxzrNwHgE47k5/0+g&#10;j9fO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JeDqo2gAAAAsBAAAPAAAAAAAAAAEAIAAAACIA&#10;AABkcnMvZG93bnJldi54bWxQSwECFAAUAAAACACHTuJABHadaUACAAC+BAAADgAAAAAAAAABACAA&#10;AAApAQAAZHJzL2Uyb0RvYy54bWxQSwUGAAAAAAYABgBZAQAA2wUAAAAA&#10;">
                <v:fill type="gradient" on="t" color2="#FFFFFF" angle="90" focus="100%" focussize="0,0">
                  <o:fill type="gradientUnscaled" v:ext="backwardCompatible"/>
                </v:fill>
                <v:stroke weight="1.25pt"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footerReference r:id="rId4" w:type="default"/>
      <w:pgSz w:w="11906" w:h="16838"/>
      <w:pgMar w:top="2098" w:right="1531" w:bottom="1420" w:left="1531" w:header="851" w:footer="1418" w:gutter="0"/>
      <w:cols w:space="720" w:num="1"/>
      <w:docGrid w:linePitch="579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ordWrap w:val="0"/>
                            <w:snapToGrid w:val="0"/>
                            <w:jc w:val="right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　－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－　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TxPqm/AQAAjAMAAA4AAABkcnMvZTJvRG9jLnhtbK1TS4rbQBDdB3KH&#10;pvexZMMEIywPATMhMEwGJjlAu9WyGvpHVduSTxPILofIcUKukeqW5PltZpGNVFVdevXe69LmerCG&#10;nRSg9q7my0XJmXLSN9odav79282HNWcYhWuE8U7V/KyQX2/fv9v0oVIr33nTKGAE4rDqQ827GENV&#10;FCg7ZQUufFCODlsPVkRK4VA0IHpCt6ZYleXHovfQBPBSIVJ1Nx7yCRHeAujbVku18/JolYsjKigj&#10;IknCTgfk28y2bZWMX9sWVWSm5qQ05icNoXifnsV2I6oDiNBpOVEQb6HwQpMV2tHQC9RORMGOoF9B&#10;WS3Bo2/jQnpbjEKyI6RiWb7w5qETQWUtZDWGi+n4/2Dl3ekemG5qfsWZE5Yu/O+PX39+/2RXyZs+&#10;YEUtD+EepgwpTEKHFmx6kwQ2ZD/PFz/VEJmk4nK9Wq9LslrS2ZwQTvH4eQCMn5W3LAU1B7qw7KM4&#10;3WIcW+eWNM35G20M1UVl3LMCYaZKkRiPHFMUh/0wEd/75kxSe7rrmjtabc7MF0dWprWYA5iD/Rwc&#10;A+hDl/cmzcPw6RiJROaWJoyw02C6pKxuWqi0BU/z3PX4E23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Dk8T6p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ordWrap w:val="0"/>
                      <w:snapToGrid w:val="0"/>
                      <w:jc w:val="right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　－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－　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A0F99"/>
    <w:rsid w:val="01AA0F99"/>
    <w:rsid w:val="06DD5671"/>
    <w:rsid w:val="076D3EE9"/>
    <w:rsid w:val="15FD3F1D"/>
    <w:rsid w:val="16974827"/>
    <w:rsid w:val="266F0384"/>
    <w:rsid w:val="3FB01AA7"/>
    <w:rsid w:val="4034153D"/>
    <w:rsid w:val="404D48AB"/>
    <w:rsid w:val="66DC4E31"/>
    <w:rsid w:val="714C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152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152"/>
    <w:pPr>
      <w:widowControl/>
      <w:wordWrap/>
      <w:autoSpaceDE/>
      <w:autoSpaceDN/>
      <w:ind w:firstLine="420"/>
      <w:jc w:val="both"/>
    </w:pPr>
    <w:rPr>
      <w:rFonts w:ascii="宋体" w:hAnsi="宋体" w:eastAsia="宋体" w:cs="Times New Roman"/>
      <w:w w:val="100"/>
      <w:kern w:val="2"/>
      <w:sz w:val="20"/>
      <w:szCs w:val="20"/>
      <w:shd w:val="clear" w:color="auto" w:fill="auto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 w:afterLines="0"/>
    </w:pPr>
  </w:style>
  <w:style w:type="paragraph" w:styleId="4">
    <w:name w:val="Body Text First Indent 2"/>
    <w:basedOn w:val="5"/>
    <w:next w:val="2"/>
    <w:semiHidden/>
    <w:qFormat/>
    <w:uiPriority w:val="0"/>
    <w:pPr>
      <w:widowControl w:val="0"/>
      <w:spacing w:before="100" w:beforeAutospacing="1" w:after="120" w:line="360" w:lineRule="auto"/>
      <w:ind w:left="420" w:leftChars="200" w:firstLine="420"/>
      <w:jc w:val="both"/>
    </w:pPr>
    <w:rPr>
      <w:rFonts w:ascii="Calibri" w:hAnsi="Calibri" w:eastAsia="Arial Unicode MS" w:cs="Arial Unicode MS"/>
      <w:color w:val="000000"/>
      <w:kern w:val="2"/>
      <w:sz w:val="21"/>
      <w:szCs w:val="24"/>
      <w:u w:val="none" w:color="000000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627" w:firstLineChars="196"/>
    </w:pPr>
    <w:rPr>
      <w:rFonts w:eastAsia="仿宋_GB231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2022-09-14T07:22:00Z</dcterms:created>
  <dc:creator>Administrator</dc:creator>
  <cp:lastModifiedBy>Administrator</cp:lastModifiedBy>
  <cp:lastPrinted>2022-09-14T07:39:30Z</cp:lastPrinted>
  <dcterms:modified xsi:type="dcterms:W3CDTF">2022-09-14T08:18:08Z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E8436812CDE34C0E8F5EF86D9EDC9703</vt:lpwstr>
  </property>
</Properties>
</file>