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Theme="majorEastAsia" w:hAnsiTheme="majorEastAsia" w:eastAsiaTheme="majorEastAsia" w:cstheme="majorEastAsia"/>
          <w:b/>
          <w:bCs w:val="0"/>
          <w:sz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44"/>
          <w:lang w:eastAsia="zh-CN"/>
        </w:rPr>
        <w:t>关于加强三门峡市中小学学校体育工作</w:t>
      </w:r>
      <w:r>
        <w:rPr>
          <w:rFonts w:hint="eastAsia" w:asciiTheme="majorEastAsia" w:hAnsiTheme="majorEastAsia" w:eastAsiaTheme="majorEastAsia" w:cstheme="majorEastAsia"/>
          <w:b/>
          <w:bCs w:val="0"/>
          <w:sz w:val="44"/>
        </w:rPr>
        <w:t>的</w:t>
      </w:r>
      <w:r>
        <w:rPr>
          <w:rFonts w:hint="eastAsia" w:asciiTheme="majorEastAsia" w:hAnsiTheme="majorEastAsia" w:eastAsiaTheme="majorEastAsia" w:cstheme="majorEastAsia"/>
          <w:b/>
          <w:bCs w:val="0"/>
          <w:sz w:val="44"/>
          <w:lang w:eastAsia="zh-CN"/>
        </w:rPr>
        <w:t>提</w:t>
      </w:r>
      <w:r>
        <w:rPr>
          <w:rFonts w:hint="eastAsia" w:asciiTheme="majorEastAsia" w:hAnsiTheme="majorEastAsia" w:eastAsiaTheme="majorEastAsia" w:cstheme="majorEastAsia"/>
          <w:b/>
          <w:bCs w:val="0"/>
          <w:sz w:val="44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b/>
          <w:bCs w:val="0"/>
          <w:sz w:val="44"/>
          <w:lang w:eastAsia="zh-CN"/>
        </w:rPr>
        <w:t>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案由：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关于加强三门峡市中小学学校体育工作的提案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理由：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习近平总书记强调：“少年强则中国强，体育强则中国强。”。广大青少年身心健康、体魄强健、意志坚强、充满活力，是一个民族旺盛生命力的体现，是社会文明进步的标志，是国家综合实力的重要方面。近年来，我市青少年体育事业蓬勃发展，学校体育工作取得很大成绩，青少年营养水平和形态发育水平不断提高，极大地提升了全民健康素质。随着教育体制的不断发展和健全，学校体育教育已经得到社会的普遍关注。“双减”政策已经全面实施，但是，从调研时发现，目前全市各中小学校还存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学生每天校内、校外各1小时体育活动时间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不能完全保障；各县（市、区）学生体育竞赛不够经常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。我市青少年体质健康监测表明，青少年耐力、力量、速度等体能指标下降，视力不良率和肥胖青少年的比例高居不下。这些问题如不切实加以解决，将严重影响青少年的健康成长，乃至影响国家和民族的未来。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建议：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严格落实《体育强国建设纲要》、《全民健身计划（2021-2025年）》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、《关于深化体教融合促进青少年健康发展的意见》和河南省人民政府办公厅《关于推进义务教育优质均衡发展的若干意见》等重要政策文件中对学校体育工作提出的任务要求，不断加强学校体育工作，促进我市广大青少年身心健康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推进学校体育课程质量提升，保障学生每天校内、校外各1小时体育活动时间，推动田径、足球、篮球、排球、乒乓球、羽毛球、游泳、武术、冰雪项目进校园，指导学生较好掌握1-2项运动技能。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开展课余训练。学校应通过组建运动队、代表队、俱乐部和兴趣小组等形式，积极开展课余体育训练，为有体育特长的学生提供成才路径，为国家培养竞技体育后备人才奠定基础。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3、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完善竞赛体系。完善市、县、校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三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级竞赛体系。每年举办全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市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性学生体育竞赛。建设常态化的校园体育竞赛机制，学校要开展班级、年级体育竞赛，每年举办春、秋季两次综合性运动会或体育节，确保每个学生每年至少参加1次校级体育竞赛活动，做到人人有项目、班班有活动、校校有特色，吸引广大学生积极参加体育锻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FF1155"/>
    <w:multiLevelType w:val="singleLevel"/>
    <w:tmpl w:val="EFFF115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C51B0"/>
    <w:rsid w:val="272E0DE2"/>
    <w:rsid w:val="39F5455B"/>
    <w:rsid w:val="40175966"/>
    <w:rsid w:val="4E3C51B0"/>
    <w:rsid w:val="53AF65D6"/>
    <w:rsid w:val="545801B0"/>
    <w:rsid w:val="5E7544AC"/>
    <w:rsid w:val="5FC6DC51"/>
    <w:rsid w:val="654F3FF2"/>
    <w:rsid w:val="6BFDA45C"/>
    <w:rsid w:val="6F0A7690"/>
    <w:rsid w:val="6FFF7F7E"/>
    <w:rsid w:val="70FD04F0"/>
    <w:rsid w:val="73DD4EE5"/>
    <w:rsid w:val="7B2BDA2E"/>
    <w:rsid w:val="7EDF3F8C"/>
    <w:rsid w:val="7F9FC4F8"/>
    <w:rsid w:val="7FFCB797"/>
    <w:rsid w:val="9C7F6B62"/>
    <w:rsid w:val="9FF39847"/>
    <w:rsid w:val="BE7F58B1"/>
    <w:rsid w:val="C3DDB4F9"/>
    <w:rsid w:val="D7BE6D85"/>
    <w:rsid w:val="DF773A7A"/>
    <w:rsid w:val="E43EFF8B"/>
    <w:rsid w:val="EEFF02D9"/>
    <w:rsid w:val="F9FD093F"/>
    <w:rsid w:val="FC9E80DF"/>
    <w:rsid w:val="FCBF8F30"/>
    <w:rsid w:val="FD3F09B0"/>
    <w:rsid w:val="FEFB1DDC"/>
    <w:rsid w:val="FFADB4CF"/>
    <w:rsid w:val="FFBABC42"/>
    <w:rsid w:val="FFDDFD87"/>
    <w:rsid w:val="FFEEC8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2020-01-07T09:29:00Z</dcterms:created>
  <dc:creator>云卷云舒</dc:creator>
  <cp:lastModifiedBy>hk</cp:lastModifiedBy>
  <cp:lastPrinted>2022-12-31T20:06:00Z</cp:lastPrinted>
  <dcterms:modified xsi:type="dcterms:W3CDTF">2022-12-31T12:19:01Z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