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225" w:beforeAutospacing="0" w:after="0" w:afterAutospacing="0" w:line="480" w:lineRule="auto"/>
        <w:ind w:firstLine="480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关于在崤山东路与宋会路交叉口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建设</w:t>
      </w:r>
      <w:r>
        <w:rPr>
          <w:rFonts w:hint="eastAsia"/>
          <w:b/>
          <w:bCs/>
          <w:color w:val="000000"/>
          <w:sz w:val="36"/>
          <w:szCs w:val="36"/>
        </w:rPr>
        <w:t>高架桥的建议</w:t>
      </w:r>
    </w:p>
    <w:p>
      <w:pPr>
        <w:pStyle w:val="5"/>
        <w:shd w:val="clear" w:color="auto" w:fill="FFFFFF"/>
        <w:spacing w:before="225" w:beforeAutospacing="0" w:after="0" w:afterAutospacing="0" w:line="480" w:lineRule="auto"/>
        <w:ind w:firstLine="480"/>
        <w:jc w:val="center"/>
        <w:rPr>
          <w:rFonts w:hint="default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九三学社三门峡市委 </w:t>
      </w:r>
    </w:p>
    <w:p>
      <w:pPr>
        <w:pStyle w:val="5"/>
        <w:shd w:val="clear" w:color="auto" w:fill="FFFFFF"/>
        <w:spacing w:before="225" w:beforeAutospacing="0" w:after="0" w:afterAutospacing="0" w:line="48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近年来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随着经济发展，崤山东路与宋会路交叉口转盘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五岔路口的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车流量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急剧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增加，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交通十分繁忙且时常出现拥堵现象。因为此楼口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有设置交通信号灯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平时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遇到雨雪天气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此路段交通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拥堵现象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十分严重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容易造成交通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事故。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另外，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崤函大道预计2023年将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建成通车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，会大幅增加该路口的车流量。为提前应对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交通瓶颈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，缓解该路口的交通拥堵现象，减少交通事故的发生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建议如下：</w:t>
      </w:r>
    </w:p>
    <w:p>
      <w:pPr>
        <w:pStyle w:val="5"/>
        <w:numPr>
          <w:ilvl w:val="0"/>
          <w:numId w:val="1"/>
        </w:numPr>
        <w:shd w:val="clear" w:color="auto" w:fill="FFFFFF"/>
        <w:spacing w:before="225" w:beforeAutospacing="0" w:after="0" w:afterAutospacing="0" w:line="480" w:lineRule="auto"/>
        <w:ind w:firstLine="57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拆除该交叉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口的转盘，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并合理设置交通信号灯，以便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提升通行效率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>
      <w:pPr>
        <w:pStyle w:val="5"/>
        <w:numPr>
          <w:ilvl w:val="0"/>
          <w:numId w:val="1"/>
        </w:numPr>
        <w:shd w:val="clear" w:color="auto" w:fill="FFFFFF"/>
        <w:wordWrap/>
        <w:spacing w:before="225" w:beforeAutospacing="0" w:after="0" w:afterAutospacing="0" w:line="480" w:lineRule="auto"/>
        <w:ind w:left="0" w:leftChars="0" w:right="140" w:firstLine="570" w:firstLineChars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修建一座东西向的高架桥，起点位于原铝厂小学门口，终点位于植物园东。以便让东西向机动车和南北向机动车立体通行、各行其道。</w:t>
      </w:r>
    </w:p>
    <w:p>
      <w:pPr>
        <w:pStyle w:val="5"/>
        <w:numPr>
          <w:numId w:val="0"/>
        </w:numPr>
        <w:shd w:val="clear" w:color="auto" w:fill="FFFFFF"/>
        <w:wordWrap/>
        <w:spacing w:before="225" w:beforeAutospacing="0" w:after="0" w:afterAutospacing="0" w:line="480" w:lineRule="auto"/>
        <w:ind w:left="570" w:leftChars="0" w:right="140" w:rightChars="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联系人焦立群，电话13903986615；黄涛，电话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13939818209</w:t>
      </w:r>
    </w:p>
    <w:bookmarkEnd w:id="0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816C0"/>
    <w:multiLevelType w:val="singleLevel"/>
    <w:tmpl w:val="F1B816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A"/>
    <w:rsid w:val="0001205C"/>
    <w:rsid w:val="003151AD"/>
    <w:rsid w:val="00494CD5"/>
    <w:rsid w:val="005102D7"/>
    <w:rsid w:val="0057077E"/>
    <w:rsid w:val="0060646B"/>
    <w:rsid w:val="00727B1A"/>
    <w:rsid w:val="00972AEE"/>
    <w:rsid w:val="00A34977"/>
    <w:rsid w:val="00A418FE"/>
    <w:rsid w:val="00AA26EC"/>
    <w:rsid w:val="00B43755"/>
    <w:rsid w:val="00C1388A"/>
    <w:rsid w:val="00CB50C9"/>
    <w:rsid w:val="00D16FAD"/>
    <w:rsid w:val="00E01CC5"/>
    <w:rsid w:val="00ED06E0"/>
    <w:rsid w:val="1A3C3671"/>
    <w:rsid w:val="208578E2"/>
    <w:rsid w:val="27311EC1"/>
    <w:rsid w:val="294A1205"/>
    <w:rsid w:val="3B5344CB"/>
    <w:rsid w:val="55A507A8"/>
    <w:rsid w:val="5DA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209</Characters>
  <Lines>1</Lines>
  <Paragraphs>1</Paragraphs>
  <TotalTime>14</TotalTime>
  <ScaleCrop>false</ScaleCrop>
  <LinksUpToDate>false</LinksUpToDate>
  <CharactersWithSpaces>244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2017-12-25T03:22:00Z</dcterms:created>
  <dc:creator>china</dc:creator>
  <cp:lastModifiedBy>Administrator</cp:lastModifiedBy>
  <cp:lastPrinted>2017-12-22T09:05:00Z</cp:lastPrinted>
  <dcterms:modified xsi:type="dcterms:W3CDTF">2022-12-31T08:48:29Z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