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eastAsia="宋体" w:cs="宋体"/>
          <w:b/>
          <w:bCs/>
          <w:sz w:val="44"/>
          <w:szCs w:val="44"/>
        </w:rPr>
      </w:pPr>
      <w:bookmarkStart w:id="0" w:name="_GoBack"/>
      <w:r>
        <w:rPr>
          <w:rFonts w:hint="eastAsia" w:ascii="宋体" w:hAnsi="宋体" w:eastAsia="宋体" w:cs="宋体"/>
          <w:b/>
          <w:bCs/>
          <w:sz w:val="44"/>
          <w:szCs w:val="44"/>
        </w:rPr>
        <w:t>关于大力发展夜间经济的</w:t>
      </w:r>
      <w:r>
        <w:rPr>
          <w:rFonts w:hint="eastAsia" w:ascii="宋体" w:hAnsi="宋体" w:eastAsia="宋体" w:cs="宋体"/>
          <w:b/>
          <w:bCs/>
          <w:sz w:val="44"/>
          <w:szCs w:val="44"/>
          <w:lang w:val="en-US" w:eastAsia="zh-CN"/>
        </w:rPr>
        <w:t>建议</w:t>
      </w:r>
    </w:p>
    <w:bookmarkEnd w:id="0"/>
    <w:p>
      <w:pPr>
        <w:spacing w:line="360" w:lineRule="auto"/>
        <w:jc w:val="center"/>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九三学社三门峡市委</w:t>
      </w:r>
    </w:p>
    <w:p>
      <w:pPr>
        <w:spacing w:line="360" w:lineRule="auto"/>
        <w:ind w:firstLine="640" w:firstLineChars="200"/>
        <w:jc w:val="center"/>
        <w:rPr>
          <w:rFonts w:hint="eastAsia" w:ascii="楷体" w:hAnsi="楷体" w:eastAsia="楷体" w:cs="楷体"/>
          <w:sz w:val="32"/>
          <w:szCs w:val="32"/>
          <w:lang w:val="en-US" w:eastAsia="zh-CN"/>
        </w:rPr>
      </w:pPr>
    </w:p>
    <w:p>
      <w:pPr>
        <w:spacing w:line="360" w:lineRule="auto"/>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近年来，因</w:t>
      </w:r>
      <w:r>
        <w:rPr>
          <w:rFonts w:hint="eastAsia" w:ascii="仿宋_GB2312" w:hAnsi="仿宋_GB2312" w:eastAsia="仿宋_GB2312" w:cs="仿宋_GB2312"/>
          <w:sz w:val="32"/>
          <w:szCs w:val="32"/>
        </w:rPr>
        <w:t>受疫情影响，夜间经济正面临挑战。</w:t>
      </w:r>
      <w:r>
        <w:rPr>
          <w:rFonts w:hint="eastAsia" w:ascii="仿宋_GB2312" w:hAnsi="仿宋_GB2312" w:eastAsia="仿宋_GB2312" w:cs="仿宋_GB2312"/>
          <w:sz w:val="32"/>
          <w:szCs w:val="32"/>
          <w:lang w:val="en-US" w:eastAsia="zh-CN"/>
        </w:rPr>
        <w:t>我市夜间经济也不例外，主要</w:t>
      </w:r>
      <w:r>
        <w:rPr>
          <w:rFonts w:hint="eastAsia" w:ascii="仿宋_GB2312" w:hAnsi="仿宋_GB2312" w:eastAsia="仿宋_GB2312" w:cs="仿宋_GB2312"/>
          <w:sz w:val="32"/>
          <w:szCs w:val="32"/>
        </w:rPr>
        <w:t>面临</w:t>
      </w:r>
      <w:r>
        <w:rPr>
          <w:rFonts w:hint="eastAsia" w:ascii="仿宋_GB2312" w:hAnsi="仿宋_GB2312" w:eastAsia="仿宋_GB2312" w:cs="仿宋_GB2312"/>
          <w:sz w:val="32"/>
          <w:szCs w:val="32"/>
          <w:lang w:val="en-US" w:eastAsia="zh-CN"/>
        </w:rPr>
        <w:t>的困境和</w:t>
      </w:r>
      <w:r>
        <w:rPr>
          <w:rFonts w:hint="eastAsia" w:ascii="仿宋_GB2312" w:hAnsi="仿宋_GB2312" w:eastAsia="仿宋_GB2312" w:cs="仿宋_GB2312"/>
          <w:sz w:val="32"/>
          <w:szCs w:val="32"/>
        </w:rPr>
        <w:t>存在的问题</w:t>
      </w:r>
      <w:r>
        <w:rPr>
          <w:rFonts w:hint="eastAsia" w:ascii="仿宋_GB2312" w:hAnsi="仿宋_GB2312" w:eastAsia="仿宋_GB2312" w:cs="仿宋_GB2312"/>
          <w:sz w:val="32"/>
          <w:szCs w:val="32"/>
          <w:lang w:val="en-US" w:eastAsia="zh-CN"/>
        </w:rPr>
        <w:t>有：</w:t>
      </w:r>
    </w:p>
    <w:p>
      <w:pPr>
        <w:numPr>
          <w:ilvl w:val="0"/>
          <w:numId w:val="1"/>
        </w:numPr>
        <w:spacing w:line="360" w:lineRule="auto"/>
        <w:ind w:firstLine="643"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居民消费需要下降，影响夜间消费发展的基础。</w:t>
      </w:r>
      <w:r>
        <w:rPr>
          <w:rFonts w:hint="eastAsia" w:ascii="仿宋_GB2312" w:hAnsi="仿宋_GB2312" w:eastAsia="仿宋_GB2312" w:cs="仿宋_GB2312"/>
          <w:sz w:val="32"/>
          <w:szCs w:val="32"/>
          <w:lang w:val="en-US" w:eastAsia="zh-CN"/>
        </w:rPr>
        <w:t>因受疫情影响，居民收入下降、消费需要降低，直接影响了夜间消费发展的基础。</w:t>
      </w:r>
    </w:p>
    <w:p>
      <w:pPr>
        <w:spacing w:line="360" w:lineRule="auto"/>
        <w:ind w:firstLine="643"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二、夜间经济业态层次不丰富，产品供给单一</w:t>
      </w:r>
      <w:r>
        <w:rPr>
          <w:rFonts w:hint="eastAsia" w:ascii="仿宋_GB2312" w:hAnsi="仿宋_GB2312" w:eastAsia="仿宋_GB2312" w:cs="仿宋_GB2312"/>
          <w:b/>
          <w:bCs/>
          <w:sz w:val="32"/>
          <w:szCs w:val="32"/>
        </w:rPr>
        <w:t>，对消费群体</w:t>
      </w:r>
      <w:r>
        <w:rPr>
          <w:rFonts w:hint="eastAsia" w:ascii="仿宋_GB2312" w:hAnsi="仿宋_GB2312" w:eastAsia="仿宋_GB2312" w:cs="仿宋_GB2312"/>
          <w:b/>
          <w:bCs/>
          <w:sz w:val="32"/>
          <w:szCs w:val="32"/>
          <w:lang w:val="en-US" w:eastAsia="zh-CN"/>
        </w:rPr>
        <w:t>缺乏</w:t>
      </w:r>
      <w:r>
        <w:rPr>
          <w:rFonts w:hint="eastAsia" w:ascii="仿宋_GB2312" w:hAnsi="仿宋_GB2312" w:eastAsia="仿宋_GB2312" w:cs="仿宋_GB2312"/>
          <w:b/>
          <w:bCs/>
          <w:sz w:val="32"/>
          <w:szCs w:val="32"/>
        </w:rPr>
        <w:t>吸引力。</w:t>
      </w:r>
      <w:r>
        <w:rPr>
          <w:rFonts w:hint="eastAsia" w:ascii="仿宋_GB2312" w:hAnsi="仿宋_GB2312" w:eastAsia="仿宋_GB2312" w:cs="仿宋_GB2312"/>
          <w:sz w:val="32"/>
          <w:szCs w:val="32"/>
          <w:lang w:val="en-US" w:eastAsia="zh-CN"/>
        </w:rPr>
        <w:t>我</w:t>
      </w:r>
      <w:r>
        <w:rPr>
          <w:rFonts w:hint="eastAsia" w:ascii="仿宋_GB2312" w:hAnsi="仿宋_GB2312" w:eastAsia="仿宋_GB2312" w:cs="仿宋_GB2312"/>
          <w:sz w:val="32"/>
          <w:szCs w:val="32"/>
        </w:rPr>
        <w:t>市夜间经济的消费业态主要以餐饮、购物、酒吧、KTV为主，这类产品相似度较高、可复制性较强、缺少特色，无法满足人们日益增长的精神文化需求。而文艺演出、文化展览、体育竞技、康养之类的优质夜间消费项目较为匮乏、供给不足。除了网吧，我市</w:t>
      </w:r>
      <w:r>
        <w:rPr>
          <w:rFonts w:hint="eastAsia" w:ascii="仿宋_GB2312" w:hAnsi="仿宋_GB2312" w:eastAsia="仿宋_GB2312" w:cs="仿宋_GB2312"/>
          <w:sz w:val="32"/>
          <w:szCs w:val="32"/>
          <w:lang w:val="en-US" w:eastAsia="zh-CN"/>
        </w:rPr>
        <w:t>很少</w:t>
      </w:r>
      <w:r>
        <w:rPr>
          <w:rFonts w:hint="eastAsia" w:ascii="仿宋_GB2312" w:hAnsi="仿宋_GB2312" w:eastAsia="仿宋_GB2312" w:cs="仿宋_GB2312"/>
          <w:sz w:val="32"/>
          <w:szCs w:val="32"/>
        </w:rPr>
        <w:t>有24小时全天营业的</w:t>
      </w:r>
      <w:r>
        <w:rPr>
          <w:rFonts w:hint="eastAsia" w:ascii="仿宋_GB2312" w:hAnsi="仿宋_GB2312" w:eastAsia="仿宋_GB2312" w:cs="仿宋_GB2312"/>
          <w:sz w:val="32"/>
          <w:szCs w:val="32"/>
          <w:lang w:val="en-US" w:eastAsia="zh-CN"/>
        </w:rPr>
        <w:t>产业</w:t>
      </w:r>
      <w:r>
        <w:rPr>
          <w:rFonts w:hint="eastAsia" w:ascii="仿宋_GB2312" w:hAnsi="仿宋_GB2312" w:eastAsia="仿宋_GB2312" w:cs="仿宋_GB2312"/>
          <w:sz w:val="32"/>
          <w:szCs w:val="32"/>
        </w:rPr>
        <w:t>产品。夜间消费的主力军是青年群体，</w:t>
      </w:r>
      <w:r>
        <w:rPr>
          <w:rFonts w:hint="eastAsia" w:ascii="仿宋_GB2312" w:hAnsi="仿宋_GB2312" w:eastAsia="仿宋_GB2312" w:cs="仿宋_GB2312"/>
          <w:sz w:val="32"/>
          <w:szCs w:val="32"/>
          <w:lang w:val="en-US" w:eastAsia="zh-CN"/>
        </w:rPr>
        <w:t>一般集中在</w:t>
      </w:r>
      <w:r>
        <w:rPr>
          <w:rFonts w:hint="eastAsia" w:ascii="仿宋_GB2312" w:hAnsi="仿宋_GB2312" w:eastAsia="仿宋_GB2312" w:cs="仿宋_GB2312"/>
          <w:sz w:val="32"/>
          <w:szCs w:val="32"/>
        </w:rPr>
        <w:t>80后到00后之间，他们注重产品的创新性和特色性，另外他们通过抖音、快手、小红书等APP可以快速了解其他城市高品质、有特色的夜间项目，相比较下我市传统的夜间消费业态无法满足其需求。</w:t>
      </w:r>
    </w:p>
    <w:p>
      <w:pPr>
        <w:spacing w:line="360" w:lineRule="auto"/>
        <w:ind w:firstLine="643"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三、</w:t>
      </w:r>
      <w:r>
        <w:rPr>
          <w:rFonts w:hint="eastAsia" w:ascii="仿宋_GB2312" w:hAnsi="仿宋_GB2312" w:eastAsia="仿宋_GB2312" w:cs="仿宋_GB2312"/>
          <w:b/>
          <w:bCs/>
          <w:sz w:val="32"/>
          <w:szCs w:val="32"/>
        </w:rPr>
        <w:t>同质化现象严重，本地文化体验感不足</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lang w:val="en-US" w:eastAsia="zh-CN"/>
        </w:rPr>
        <w:t>我</w:t>
      </w:r>
      <w:r>
        <w:rPr>
          <w:rFonts w:hint="eastAsia" w:ascii="仿宋_GB2312" w:hAnsi="仿宋_GB2312" w:eastAsia="仿宋_GB2312" w:cs="仿宋_GB2312"/>
          <w:sz w:val="32"/>
          <w:szCs w:val="32"/>
        </w:rPr>
        <w:t>市的夜间经济主要以市区商业为主，周边的文旅休闲项目为辅。但是，不论是哪一种消费业态都存在与其他城市夜间产品类型雷同、盲目跟风等现象，没有打造出属于我市独一无二的夜间产品。尤其市区的夜间项目以商业为主，模仿和照搬大城市现象严重，更不具有本地的文化内涵。</w:t>
      </w:r>
    </w:p>
    <w:p>
      <w:pPr>
        <w:spacing w:line="360" w:lineRule="auto"/>
        <w:ind w:firstLine="643"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四、</w:t>
      </w:r>
      <w:r>
        <w:rPr>
          <w:rFonts w:hint="eastAsia" w:ascii="仿宋_GB2312" w:hAnsi="仿宋_GB2312" w:eastAsia="仿宋_GB2312" w:cs="仿宋_GB2312"/>
          <w:b/>
          <w:bCs/>
          <w:sz w:val="32"/>
          <w:szCs w:val="32"/>
        </w:rPr>
        <w:t>受气候影响明显，夜间经济的运营成本较高</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三门峡是典型的北方城市，每年的11月至次年的3月是天气最为寒冷的时间。考虑到天气和路况，大多数人在冬季晚上外出游玩观赏的意愿较弱，这导致在此期间的夜间消费水平大幅低于其他月份。</w:t>
      </w:r>
    </w:p>
    <w:p>
      <w:pPr>
        <w:spacing w:line="360" w:lineRule="auto"/>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lang w:val="en-US" w:eastAsia="zh-CN"/>
        </w:rPr>
        <w:t>五、</w:t>
      </w:r>
      <w:r>
        <w:rPr>
          <w:rFonts w:hint="eastAsia" w:ascii="仿宋_GB2312" w:hAnsi="仿宋_GB2312" w:eastAsia="仿宋_GB2312" w:cs="仿宋_GB2312"/>
          <w:b w:val="0"/>
          <w:bCs w:val="0"/>
          <w:sz w:val="32"/>
          <w:szCs w:val="32"/>
        </w:rPr>
        <w:t>系统规划缺失，配套服务供给不完善</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rPr>
        <w:t>我市夜间经济存在配套服务不完善的问题。一是夜间公共交通无法满足人们的出行需求；二是存在夜间城市治安的不稳定因素；三是夜间市容管理容易出现管理困难。</w:t>
      </w:r>
    </w:p>
    <w:p>
      <w:pPr>
        <w:spacing w:line="360" w:lineRule="auto"/>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夜间经济是现代城市业态之一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其发展可以</w:t>
      </w:r>
      <w:r>
        <w:rPr>
          <w:rFonts w:hint="eastAsia" w:ascii="仿宋_GB2312" w:hAnsi="仿宋_GB2312" w:eastAsia="仿宋_GB2312" w:cs="仿宋_GB2312"/>
          <w:sz w:val="32"/>
          <w:szCs w:val="32"/>
        </w:rPr>
        <w:t>为城市带来新机遇。大力发展夜间经济可以促进消费，拉动经济增长；吸引投资，增加居民就业；繁荣文化，带动文化旅游产业升级；改善市容，提高城市管理水平；创新业态，打造城市形象地标。</w:t>
      </w:r>
      <w:r>
        <w:rPr>
          <w:rFonts w:hint="eastAsia" w:ascii="仿宋_GB2312" w:hAnsi="仿宋_GB2312" w:eastAsia="仿宋_GB2312" w:cs="仿宋_GB2312"/>
          <w:sz w:val="32"/>
          <w:szCs w:val="32"/>
          <w:lang w:val="en-US" w:eastAsia="zh-CN"/>
        </w:rPr>
        <w:t>我</w:t>
      </w:r>
      <w:r>
        <w:rPr>
          <w:rFonts w:hint="eastAsia" w:ascii="仿宋_GB2312" w:hAnsi="仿宋_GB2312" w:eastAsia="仿宋_GB2312" w:cs="仿宋_GB2312"/>
          <w:sz w:val="32"/>
          <w:szCs w:val="32"/>
        </w:rPr>
        <w:t>市地处豫晋陕黄河金三角地区，交通便利、自然资源丰富、文化底蕴深厚，具有发展夜间经济的内在优势。</w:t>
      </w:r>
    </w:p>
    <w:p>
      <w:pPr>
        <w:spacing w:line="360" w:lineRule="auto"/>
        <w:ind w:firstLine="640" w:firstLineChars="200"/>
        <w:jc w:val="left"/>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val="0"/>
          <w:bCs w:val="0"/>
          <w:sz w:val="32"/>
          <w:szCs w:val="32"/>
          <w:lang w:val="en-US" w:eastAsia="zh-CN"/>
        </w:rPr>
        <w:t>因此建议：</w:t>
      </w:r>
    </w:p>
    <w:p>
      <w:pPr>
        <w:spacing w:line="360" w:lineRule="auto"/>
        <w:ind w:firstLine="643"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一、</w:t>
      </w:r>
      <w:r>
        <w:rPr>
          <w:rFonts w:hint="eastAsia" w:ascii="仿宋_GB2312" w:hAnsi="仿宋_GB2312" w:eastAsia="仿宋_GB2312" w:cs="仿宋_GB2312"/>
          <w:b/>
          <w:bCs/>
          <w:sz w:val="32"/>
          <w:szCs w:val="32"/>
        </w:rPr>
        <w:t>制定扶持政策，构建</w:t>
      </w:r>
      <w:r>
        <w:rPr>
          <w:rFonts w:hint="eastAsia" w:ascii="仿宋_GB2312" w:hAnsi="仿宋_GB2312" w:eastAsia="仿宋_GB2312" w:cs="仿宋_GB2312"/>
          <w:b/>
          <w:bCs/>
          <w:sz w:val="32"/>
          <w:szCs w:val="32"/>
          <w:lang w:val="en-US" w:eastAsia="zh-CN"/>
        </w:rPr>
        <w:t>夜间</w:t>
      </w:r>
      <w:r>
        <w:rPr>
          <w:rFonts w:hint="eastAsia" w:ascii="仿宋_GB2312" w:hAnsi="仿宋_GB2312" w:eastAsia="仿宋_GB2312" w:cs="仿宋_GB2312"/>
          <w:b/>
          <w:bCs/>
          <w:sz w:val="32"/>
          <w:szCs w:val="32"/>
        </w:rPr>
        <w:t>经济创新发展机制</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一是全面制定鼓励政策，着重斟酌整体的规划布局、土地使用、营商环境、税收优惠、房租和水电减免等与商户、业主息息相关的配套政策</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二是加强相关部门的联动服务；三是吸引社会资本参与；四是引进专业运营管理团队；五是成立相关自治协会。</w:t>
      </w:r>
    </w:p>
    <w:p>
      <w:pPr>
        <w:spacing w:line="360" w:lineRule="auto"/>
        <w:ind w:firstLine="643"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二、</w:t>
      </w:r>
      <w:r>
        <w:rPr>
          <w:rFonts w:hint="eastAsia" w:ascii="仿宋_GB2312" w:hAnsi="仿宋_GB2312" w:eastAsia="仿宋_GB2312" w:cs="仿宋_GB2312"/>
          <w:b/>
          <w:bCs/>
          <w:sz w:val="32"/>
          <w:szCs w:val="32"/>
        </w:rPr>
        <w:t>完善配套设施与服务，提供优质保障</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一是完善公共交通，根据实际情况调整公共交通的运行时间；二是加强夜间</w:t>
      </w:r>
      <w:r>
        <w:rPr>
          <w:rFonts w:hint="eastAsia" w:ascii="仿宋_GB2312" w:hAnsi="仿宋_GB2312" w:eastAsia="仿宋_GB2312" w:cs="仿宋_GB2312"/>
          <w:sz w:val="32"/>
          <w:szCs w:val="32"/>
          <w:lang w:val="en-US" w:eastAsia="zh-CN"/>
        </w:rPr>
        <w:t>安保</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确保</w:t>
      </w:r>
      <w:r>
        <w:rPr>
          <w:rFonts w:hint="eastAsia" w:ascii="仿宋_GB2312" w:hAnsi="仿宋_GB2312" w:eastAsia="仿宋_GB2312" w:cs="仿宋_GB2312"/>
          <w:sz w:val="32"/>
          <w:szCs w:val="32"/>
        </w:rPr>
        <w:t>市民的夜间人身安全及消防安全等；三是保障食品质量，尤其对夜市和临街流动摊位的食品要进行定期和不定期地抽检保证食品安全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四是保证市容市貌，夜间垃圾的清扫处理、占道经营、噪音扰民要有具体部门负责，夜间照明是点亮夜间经济的关键，要保证电力供给；</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是</w:t>
      </w:r>
      <w:r>
        <w:rPr>
          <w:rFonts w:hint="eastAsia" w:ascii="仿宋_GB2312" w:hAnsi="仿宋_GB2312" w:eastAsia="仿宋_GB2312" w:cs="仿宋_GB2312"/>
          <w:sz w:val="32"/>
          <w:szCs w:val="32"/>
          <w:lang w:val="en-US" w:eastAsia="zh-CN"/>
        </w:rPr>
        <w:t>完善</w:t>
      </w:r>
      <w:r>
        <w:rPr>
          <w:rFonts w:hint="eastAsia" w:ascii="仿宋_GB2312" w:hAnsi="仿宋_GB2312" w:eastAsia="仿宋_GB2312" w:cs="仿宋_GB2312"/>
          <w:sz w:val="32"/>
          <w:szCs w:val="32"/>
        </w:rPr>
        <w:t>投诉机制，市民、商户或是业主对消费过程或是城市管理中有不满意的地方可以投诉</w:t>
      </w:r>
      <w:r>
        <w:rPr>
          <w:rFonts w:hint="eastAsia" w:ascii="仿宋_GB2312" w:hAnsi="仿宋_GB2312" w:eastAsia="仿宋_GB2312" w:cs="仿宋_GB2312"/>
          <w:sz w:val="32"/>
          <w:szCs w:val="32"/>
          <w:lang w:val="en-US" w:eastAsia="zh-CN"/>
        </w:rPr>
        <w:t>有门</w:t>
      </w:r>
      <w:r>
        <w:rPr>
          <w:rFonts w:hint="eastAsia" w:ascii="仿宋_GB2312" w:hAnsi="仿宋_GB2312" w:eastAsia="仿宋_GB2312" w:cs="仿宋_GB2312"/>
          <w:sz w:val="32"/>
          <w:szCs w:val="32"/>
        </w:rPr>
        <w:t>。</w:t>
      </w:r>
    </w:p>
    <w:p>
      <w:pPr>
        <w:spacing w:line="360" w:lineRule="auto"/>
        <w:ind w:firstLine="643"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三、</w:t>
      </w:r>
      <w:r>
        <w:rPr>
          <w:rFonts w:hint="eastAsia" w:ascii="仿宋_GB2312" w:hAnsi="仿宋_GB2312" w:eastAsia="仿宋_GB2312" w:cs="仿宋_GB2312"/>
          <w:b/>
          <w:bCs/>
          <w:sz w:val="32"/>
          <w:szCs w:val="32"/>
        </w:rPr>
        <w:t>挖掘地方文化特色，打造夜间城市地标</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一是融入地方文化内涵，利用三门峡文化优势打造非遗文创特色街区，向市民展示非物质文化遗产的制作过程，售卖相关衍生产品；二是增强文化体验感，可以通过让人们亲身参与体验，也可以利用全息投影、VR等技术、智能交互等技术融合本土文化让置身其中的人们与文化作品发生互动，深入了解文化背后的故事；三是强调集聚效应，城市地标要从原先的点、线存在向块、圈、带发展，带动更多的商户和附近住宅区域，提升消费的广度，形成集聚效应；四是加强多样性，夜间城市地标类型要有差异化，打造不同的主体类型。</w:t>
      </w:r>
    </w:p>
    <w:p>
      <w:pPr>
        <w:spacing w:line="360" w:lineRule="auto"/>
        <w:ind w:firstLine="643"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四、</w:t>
      </w:r>
      <w:r>
        <w:rPr>
          <w:rFonts w:hint="eastAsia" w:ascii="仿宋_GB2312" w:hAnsi="仿宋_GB2312" w:eastAsia="仿宋_GB2312" w:cs="仿宋_GB2312"/>
          <w:b/>
          <w:bCs/>
          <w:sz w:val="32"/>
          <w:szCs w:val="32"/>
        </w:rPr>
        <w:t>丰富业态供给，满足多元化消费需求</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一是夜间定期开放文化场所，定期在晚上延长博物馆、科技馆、图书馆、摄影馆等开放时间，让市民在结束繁忙的工作后可以带着孩子有地方去汲取精神食粮，放松身心；二是设立适合冬季运营的业态，除了传统的溜冰场、滑雪场，还可以建立滑雪旅游度假区、冰雪主题乐园等；三是延长营业时间，选择商圈或者商业街区为试点，从每一种业态中选取一家商户延长营业时间，商户可以轮流替换，逐渐延长营业时间至24小时；四是新增当地文创业态，要增加文创产品的种类，利用我市丰富的非遗IP打造各类文创产品，要在夜间市场进行投放销售，实现其商业和宣传价值。</w:t>
      </w:r>
    </w:p>
    <w:p>
      <w:pPr>
        <w:spacing w:line="360" w:lineRule="auto"/>
        <w:ind w:firstLine="643"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五、</w:t>
      </w:r>
      <w:r>
        <w:rPr>
          <w:rFonts w:hint="eastAsia" w:ascii="仿宋_GB2312" w:hAnsi="仿宋_GB2312" w:eastAsia="仿宋_GB2312" w:cs="仿宋_GB2312"/>
          <w:b/>
          <w:bCs/>
          <w:sz w:val="32"/>
          <w:szCs w:val="32"/>
        </w:rPr>
        <w:t>强化科技引领，助力夜间经济发展</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一是重视线上平台，夜间餐饮、超市、购物要积极与美团、饿了么、大众点评、同城跑腿等线上平台合作，或者搭建自己的线上销售平台，拓宽人们的消费渠道，实现线上、线下夜间销售同步发展；二是加强网络宣传，可通过抖音、小红书、微博、微信公众号等新媒体平台宣传我市夜间经济，或是邀请网红直播宣传，打造网红打卡圣地，扩大夜间经济的知名度；三是搭建夜间信息服务平台，使市民能及时了解相关消费信息；四是打造线上数字文化场所，利用现代技术，建立数字博物馆、数字美术馆等，大家足不出户就可以满足自身的精神文化需求，感受到良好的观赏效果。</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010C809"/>
    <w:multiLevelType w:val="singleLevel"/>
    <w:tmpl w:val="A010C80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0F23"/>
    <w:rsid w:val="00094231"/>
    <w:rsid w:val="0013581B"/>
    <w:rsid w:val="001F454F"/>
    <w:rsid w:val="002044CB"/>
    <w:rsid w:val="00221E42"/>
    <w:rsid w:val="002232B3"/>
    <w:rsid w:val="003268C0"/>
    <w:rsid w:val="0051614C"/>
    <w:rsid w:val="00523E3F"/>
    <w:rsid w:val="00575794"/>
    <w:rsid w:val="00785BD0"/>
    <w:rsid w:val="009028CD"/>
    <w:rsid w:val="009574CB"/>
    <w:rsid w:val="00E56657"/>
    <w:rsid w:val="00EC0039"/>
    <w:rsid w:val="00F70F23"/>
    <w:rsid w:val="014A448F"/>
    <w:rsid w:val="0175107D"/>
    <w:rsid w:val="01900F7C"/>
    <w:rsid w:val="01BA017C"/>
    <w:rsid w:val="01FD50C4"/>
    <w:rsid w:val="0274176E"/>
    <w:rsid w:val="028A077A"/>
    <w:rsid w:val="03086F64"/>
    <w:rsid w:val="03414CA8"/>
    <w:rsid w:val="035B4C2C"/>
    <w:rsid w:val="03C128E2"/>
    <w:rsid w:val="03CE4C57"/>
    <w:rsid w:val="041643EF"/>
    <w:rsid w:val="047469BA"/>
    <w:rsid w:val="04EB12B6"/>
    <w:rsid w:val="04FA48C7"/>
    <w:rsid w:val="053D2584"/>
    <w:rsid w:val="055063AC"/>
    <w:rsid w:val="0577387C"/>
    <w:rsid w:val="057B1DC4"/>
    <w:rsid w:val="059958F8"/>
    <w:rsid w:val="05D1314F"/>
    <w:rsid w:val="05E02588"/>
    <w:rsid w:val="06602133"/>
    <w:rsid w:val="068803D8"/>
    <w:rsid w:val="06F63AB6"/>
    <w:rsid w:val="076A5113"/>
    <w:rsid w:val="07CA5951"/>
    <w:rsid w:val="07DA24EA"/>
    <w:rsid w:val="07FD6D25"/>
    <w:rsid w:val="081B11F9"/>
    <w:rsid w:val="082A7F00"/>
    <w:rsid w:val="086A5883"/>
    <w:rsid w:val="08A57B97"/>
    <w:rsid w:val="08A64E9A"/>
    <w:rsid w:val="08C048BE"/>
    <w:rsid w:val="08C73EA4"/>
    <w:rsid w:val="091C0F3D"/>
    <w:rsid w:val="0A644179"/>
    <w:rsid w:val="0AC828EF"/>
    <w:rsid w:val="0BB42E00"/>
    <w:rsid w:val="0BBA6328"/>
    <w:rsid w:val="0BE77AEB"/>
    <w:rsid w:val="0C110CC8"/>
    <w:rsid w:val="0C247341"/>
    <w:rsid w:val="0D123626"/>
    <w:rsid w:val="0DAF40BF"/>
    <w:rsid w:val="0DB679A1"/>
    <w:rsid w:val="0DCC2ACE"/>
    <w:rsid w:val="0DE169E3"/>
    <w:rsid w:val="0E330F43"/>
    <w:rsid w:val="0E412EC4"/>
    <w:rsid w:val="0E6F390E"/>
    <w:rsid w:val="0E9B3250"/>
    <w:rsid w:val="0EF92545"/>
    <w:rsid w:val="0F2D61B9"/>
    <w:rsid w:val="0F3E6BE9"/>
    <w:rsid w:val="0FA500FD"/>
    <w:rsid w:val="10664D54"/>
    <w:rsid w:val="106B4E1D"/>
    <w:rsid w:val="108011C8"/>
    <w:rsid w:val="108F653B"/>
    <w:rsid w:val="10C948FC"/>
    <w:rsid w:val="10D3122E"/>
    <w:rsid w:val="111858B8"/>
    <w:rsid w:val="11250E9E"/>
    <w:rsid w:val="115608F7"/>
    <w:rsid w:val="11725F88"/>
    <w:rsid w:val="11977DA0"/>
    <w:rsid w:val="11A02C5E"/>
    <w:rsid w:val="11E15B1D"/>
    <w:rsid w:val="12187484"/>
    <w:rsid w:val="12454F83"/>
    <w:rsid w:val="12AD4C3D"/>
    <w:rsid w:val="12C112E1"/>
    <w:rsid w:val="12C72643"/>
    <w:rsid w:val="12D6304F"/>
    <w:rsid w:val="12E4189F"/>
    <w:rsid w:val="13765D5A"/>
    <w:rsid w:val="137B2BA4"/>
    <w:rsid w:val="13A4250C"/>
    <w:rsid w:val="13E26351"/>
    <w:rsid w:val="13F36836"/>
    <w:rsid w:val="14072429"/>
    <w:rsid w:val="142C7D03"/>
    <w:rsid w:val="143C3376"/>
    <w:rsid w:val="146F1B83"/>
    <w:rsid w:val="147F1E78"/>
    <w:rsid w:val="14CA5CBA"/>
    <w:rsid w:val="155970F6"/>
    <w:rsid w:val="15C04740"/>
    <w:rsid w:val="163A34B2"/>
    <w:rsid w:val="16762695"/>
    <w:rsid w:val="16790724"/>
    <w:rsid w:val="16DA421C"/>
    <w:rsid w:val="172F73F1"/>
    <w:rsid w:val="176A180B"/>
    <w:rsid w:val="177E593A"/>
    <w:rsid w:val="17E05CE9"/>
    <w:rsid w:val="17EE0718"/>
    <w:rsid w:val="183455E6"/>
    <w:rsid w:val="187D64B5"/>
    <w:rsid w:val="18A24E49"/>
    <w:rsid w:val="18A26F0A"/>
    <w:rsid w:val="18EF4005"/>
    <w:rsid w:val="19122485"/>
    <w:rsid w:val="193D465C"/>
    <w:rsid w:val="197A6064"/>
    <w:rsid w:val="19AE1E0D"/>
    <w:rsid w:val="19BB382C"/>
    <w:rsid w:val="19DC5FE6"/>
    <w:rsid w:val="1A13148C"/>
    <w:rsid w:val="1A196E1A"/>
    <w:rsid w:val="1ADE07C4"/>
    <w:rsid w:val="1B1D6E05"/>
    <w:rsid w:val="1BC92FEB"/>
    <w:rsid w:val="1BDC2F58"/>
    <w:rsid w:val="1BFB3915"/>
    <w:rsid w:val="1C262481"/>
    <w:rsid w:val="1C3C6209"/>
    <w:rsid w:val="1CA419D6"/>
    <w:rsid w:val="1CC37154"/>
    <w:rsid w:val="1CD66163"/>
    <w:rsid w:val="1CF6413D"/>
    <w:rsid w:val="1D850089"/>
    <w:rsid w:val="1E313B81"/>
    <w:rsid w:val="1E337DC2"/>
    <w:rsid w:val="1E385989"/>
    <w:rsid w:val="1E822C2E"/>
    <w:rsid w:val="1E8E458E"/>
    <w:rsid w:val="1F253244"/>
    <w:rsid w:val="1F455AFD"/>
    <w:rsid w:val="20494FBE"/>
    <w:rsid w:val="207761C4"/>
    <w:rsid w:val="20E41590"/>
    <w:rsid w:val="20E65F6D"/>
    <w:rsid w:val="20E95A25"/>
    <w:rsid w:val="21704211"/>
    <w:rsid w:val="221E48AD"/>
    <w:rsid w:val="22352A05"/>
    <w:rsid w:val="22462F8B"/>
    <w:rsid w:val="229D4790"/>
    <w:rsid w:val="22B6165B"/>
    <w:rsid w:val="22B835A2"/>
    <w:rsid w:val="22CA1E62"/>
    <w:rsid w:val="23193493"/>
    <w:rsid w:val="232F2358"/>
    <w:rsid w:val="23312A40"/>
    <w:rsid w:val="234C0B40"/>
    <w:rsid w:val="23697232"/>
    <w:rsid w:val="23936041"/>
    <w:rsid w:val="23DF2AB0"/>
    <w:rsid w:val="23E43B61"/>
    <w:rsid w:val="24DD28F5"/>
    <w:rsid w:val="255C7F4F"/>
    <w:rsid w:val="257C4E47"/>
    <w:rsid w:val="258969DB"/>
    <w:rsid w:val="25AC7A79"/>
    <w:rsid w:val="25AD50F6"/>
    <w:rsid w:val="25CE4688"/>
    <w:rsid w:val="26066742"/>
    <w:rsid w:val="263D17C9"/>
    <w:rsid w:val="26434986"/>
    <w:rsid w:val="265F4B2F"/>
    <w:rsid w:val="267167F0"/>
    <w:rsid w:val="271F2E13"/>
    <w:rsid w:val="273B2184"/>
    <w:rsid w:val="27AB4927"/>
    <w:rsid w:val="27FF2A45"/>
    <w:rsid w:val="280D4F80"/>
    <w:rsid w:val="281421D7"/>
    <w:rsid w:val="28382861"/>
    <w:rsid w:val="28415BD6"/>
    <w:rsid w:val="28690D4A"/>
    <w:rsid w:val="28A979D4"/>
    <w:rsid w:val="28CB4C72"/>
    <w:rsid w:val="29501B04"/>
    <w:rsid w:val="299F15A9"/>
    <w:rsid w:val="29D32EE6"/>
    <w:rsid w:val="29DA05CE"/>
    <w:rsid w:val="2A210ECC"/>
    <w:rsid w:val="2A266B7C"/>
    <w:rsid w:val="2A3A29BE"/>
    <w:rsid w:val="2A547C34"/>
    <w:rsid w:val="2A722521"/>
    <w:rsid w:val="2A7B249D"/>
    <w:rsid w:val="2A8C7E35"/>
    <w:rsid w:val="2B51496D"/>
    <w:rsid w:val="2B830499"/>
    <w:rsid w:val="2B97022F"/>
    <w:rsid w:val="2BAA668B"/>
    <w:rsid w:val="2BDB14BE"/>
    <w:rsid w:val="2BDD5E8C"/>
    <w:rsid w:val="2BE531B5"/>
    <w:rsid w:val="2C287E64"/>
    <w:rsid w:val="2C3E0BFB"/>
    <w:rsid w:val="2C6D32D7"/>
    <w:rsid w:val="2C727FAE"/>
    <w:rsid w:val="2D1F00FD"/>
    <w:rsid w:val="2D836D71"/>
    <w:rsid w:val="2DE77219"/>
    <w:rsid w:val="2E672779"/>
    <w:rsid w:val="2E7D4A5C"/>
    <w:rsid w:val="2EF60D01"/>
    <w:rsid w:val="2F112C8E"/>
    <w:rsid w:val="2F1F73A5"/>
    <w:rsid w:val="2F215583"/>
    <w:rsid w:val="2FB9112E"/>
    <w:rsid w:val="300B6E25"/>
    <w:rsid w:val="302F7FFA"/>
    <w:rsid w:val="30357C02"/>
    <w:rsid w:val="31262FF8"/>
    <w:rsid w:val="31E92729"/>
    <w:rsid w:val="31ED325E"/>
    <w:rsid w:val="32267332"/>
    <w:rsid w:val="323938CD"/>
    <w:rsid w:val="325D329A"/>
    <w:rsid w:val="326B1AE9"/>
    <w:rsid w:val="32DC41AE"/>
    <w:rsid w:val="333E3C35"/>
    <w:rsid w:val="33B677A7"/>
    <w:rsid w:val="33E648C0"/>
    <w:rsid w:val="34351F5E"/>
    <w:rsid w:val="34551C86"/>
    <w:rsid w:val="34603EDE"/>
    <w:rsid w:val="346E41E1"/>
    <w:rsid w:val="34820364"/>
    <w:rsid w:val="34AC39D9"/>
    <w:rsid w:val="354E30D2"/>
    <w:rsid w:val="35DB3F35"/>
    <w:rsid w:val="35DF725F"/>
    <w:rsid w:val="35E822AB"/>
    <w:rsid w:val="36612530"/>
    <w:rsid w:val="369776F7"/>
    <w:rsid w:val="36C528E1"/>
    <w:rsid w:val="36F33474"/>
    <w:rsid w:val="371F0D0C"/>
    <w:rsid w:val="375F5273"/>
    <w:rsid w:val="37615D93"/>
    <w:rsid w:val="3767377F"/>
    <w:rsid w:val="37A65708"/>
    <w:rsid w:val="37EC2A59"/>
    <w:rsid w:val="37EE236F"/>
    <w:rsid w:val="380D746A"/>
    <w:rsid w:val="38454A80"/>
    <w:rsid w:val="385D5AFB"/>
    <w:rsid w:val="386B0255"/>
    <w:rsid w:val="388A30CF"/>
    <w:rsid w:val="38A01172"/>
    <w:rsid w:val="38AE017F"/>
    <w:rsid w:val="38C82833"/>
    <w:rsid w:val="39593C7C"/>
    <w:rsid w:val="39EA1B4A"/>
    <w:rsid w:val="3A6B21CB"/>
    <w:rsid w:val="3AD02C19"/>
    <w:rsid w:val="3AD66128"/>
    <w:rsid w:val="3AE22F63"/>
    <w:rsid w:val="3B1D5826"/>
    <w:rsid w:val="3B3C6669"/>
    <w:rsid w:val="3B5A14FB"/>
    <w:rsid w:val="3B904E86"/>
    <w:rsid w:val="3B9E618F"/>
    <w:rsid w:val="3C1C22E1"/>
    <w:rsid w:val="3C2C2CDF"/>
    <w:rsid w:val="3C781F8F"/>
    <w:rsid w:val="3CDB174C"/>
    <w:rsid w:val="3CEE26CA"/>
    <w:rsid w:val="3D011CE9"/>
    <w:rsid w:val="3D2C1914"/>
    <w:rsid w:val="3D4554AA"/>
    <w:rsid w:val="3DB130E7"/>
    <w:rsid w:val="3DD833CE"/>
    <w:rsid w:val="3E10512F"/>
    <w:rsid w:val="3E3131B5"/>
    <w:rsid w:val="3E3D2492"/>
    <w:rsid w:val="3EA73651"/>
    <w:rsid w:val="3F31063E"/>
    <w:rsid w:val="3F643B90"/>
    <w:rsid w:val="3FD705E1"/>
    <w:rsid w:val="40091730"/>
    <w:rsid w:val="407442A7"/>
    <w:rsid w:val="408B5521"/>
    <w:rsid w:val="40A570BD"/>
    <w:rsid w:val="410F7783"/>
    <w:rsid w:val="411C2F9D"/>
    <w:rsid w:val="415A7525"/>
    <w:rsid w:val="415F49AC"/>
    <w:rsid w:val="417234F3"/>
    <w:rsid w:val="419A7E9A"/>
    <w:rsid w:val="41A86982"/>
    <w:rsid w:val="41EE35BE"/>
    <w:rsid w:val="420616A2"/>
    <w:rsid w:val="426217BE"/>
    <w:rsid w:val="428517E7"/>
    <w:rsid w:val="42D96742"/>
    <w:rsid w:val="42DB3631"/>
    <w:rsid w:val="42F7257D"/>
    <w:rsid w:val="435E5C94"/>
    <w:rsid w:val="43731ADB"/>
    <w:rsid w:val="43E226FE"/>
    <w:rsid w:val="441A7C56"/>
    <w:rsid w:val="44431960"/>
    <w:rsid w:val="444A06B5"/>
    <w:rsid w:val="44572344"/>
    <w:rsid w:val="447A70CB"/>
    <w:rsid w:val="44A8457F"/>
    <w:rsid w:val="44E0480B"/>
    <w:rsid w:val="4520292C"/>
    <w:rsid w:val="454B60C2"/>
    <w:rsid w:val="457A061B"/>
    <w:rsid w:val="45833B7E"/>
    <w:rsid w:val="46295A4E"/>
    <w:rsid w:val="464602F5"/>
    <w:rsid w:val="46764C43"/>
    <w:rsid w:val="46D27B47"/>
    <w:rsid w:val="46E97E67"/>
    <w:rsid w:val="478C0C22"/>
    <w:rsid w:val="47D57B85"/>
    <w:rsid w:val="487A6EC2"/>
    <w:rsid w:val="48E2777F"/>
    <w:rsid w:val="490E6F98"/>
    <w:rsid w:val="493662D2"/>
    <w:rsid w:val="49B13E49"/>
    <w:rsid w:val="4AA74645"/>
    <w:rsid w:val="4AED6D7B"/>
    <w:rsid w:val="4B2F47F0"/>
    <w:rsid w:val="4B4E6045"/>
    <w:rsid w:val="4B6F4355"/>
    <w:rsid w:val="4C2B6B17"/>
    <w:rsid w:val="4CDF6CEC"/>
    <w:rsid w:val="4CFA491E"/>
    <w:rsid w:val="4D2E7592"/>
    <w:rsid w:val="4D7267BF"/>
    <w:rsid w:val="4D8158AE"/>
    <w:rsid w:val="4D9A3CF1"/>
    <w:rsid w:val="4DE94921"/>
    <w:rsid w:val="4E43072D"/>
    <w:rsid w:val="4E6A08E7"/>
    <w:rsid w:val="4EB336BC"/>
    <w:rsid w:val="4EC65B80"/>
    <w:rsid w:val="4F094937"/>
    <w:rsid w:val="4F3D776D"/>
    <w:rsid w:val="4F586925"/>
    <w:rsid w:val="4F764B45"/>
    <w:rsid w:val="4FBD2E7F"/>
    <w:rsid w:val="50847D90"/>
    <w:rsid w:val="50BB2BFC"/>
    <w:rsid w:val="51195506"/>
    <w:rsid w:val="51CF0FEE"/>
    <w:rsid w:val="525E2DD6"/>
    <w:rsid w:val="527722C9"/>
    <w:rsid w:val="529B64D4"/>
    <w:rsid w:val="52C97739"/>
    <w:rsid w:val="52F66BB7"/>
    <w:rsid w:val="53500EB4"/>
    <w:rsid w:val="53EE30F9"/>
    <w:rsid w:val="54A45747"/>
    <w:rsid w:val="54A72945"/>
    <w:rsid w:val="54CD3D75"/>
    <w:rsid w:val="54CE2474"/>
    <w:rsid w:val="55162B7F"/>
    <w:rsid w:val="5594499B"/>
    <w:rsid w:val="55CC54CB"/>
    <w:rsid w:val="55E31FF1"/>
    <w:rsid w:val="561E07FE"/>
    <w:rsid w:val="562A3CDD"/>
    <w:rsid w:val="564126C2"/>
    <w:rsid w:val="564A5D75"/>
    <w:rsid w:val="564D272C"/>
    <w:rsid w:val="569F2EDB"/>
    <w:rsid w:val="56C01F45"/>
    <w:rsid w:val="56DB5486"/>
    <w:rsid w:val="56DB6A0A"/>
    <w:rsid w:val="56E72FE9"/>
    <w:rsid w:val="573A6262"/>
    <w:rsid w:val="57410D2B"/>
    <w:rsid w:val="576775D3"/>
    <w:rsid w:val="57E529E7"/>
    <w:rsid w:val="57EF2A90"/>
    <w:rsid w:val="581175BB"/>
    <w:rsid w:val="589439E6"/>
    <w:rsid w:val="589B6FA1"/>
    <w:rsid w:val="59121A4F"/>
    <w:rsid w:val="59CD2AA4"/>
    <w:rsid w:val="5A0415FE"/>
    <w:rsid w:val="5A197D9A"/>
    <w:rsid w:val="5A376AEE"/>
    <w:rsid w:val="5A9752E1"/>
    <w:rsid w:val="5AA34745"/>
    <w:rsid w:val="5AA777D8"/>
    <w:rsid w:val="5ACB26D0"/>
    <w:rsid w:val="5AD2442E"/>
    <w:rsid w:val="5AEE54D1"/>
    <w:rsid w:val="5BCE3576"/>
    <w:rsid w:val="5BD44B70"/>
    <w:rsid w:val="5BF179A1"/>
    <w:rsid w:val="5C905483"/>
    <w:rsid w:val="5CA55A45"/>
    <w:rsid w:val="5CBE7A39"/>
    <w:rsid w:val="5CD218A5"/>
    <w:rsid w:val="5D395DDF"/>
    <w:rsid w:val="5D9A2148"/>
    <w:rsid w:val="5DC4538C"/>
    <w:rsid w:val="5DE5598B"/>
    <w:rsid w:val="5DFA79AC"/>
    <w:rsid w:val="5DFE1A11"/>
    <w:rsid w:val="5E1E4EDC"/>
    <w:rsid w:val="5E391008"/>
    <w:rsid w:val="5E833D5B"/>
    <w:rsid w:val="5EA35D57"/>
    <w:rsid w:val="5EC975BE"/>
    <w:rsid w:val="60166541"/>
    <w:rsid w:val="60324FA0"/>
    <w:rsid w:val="6050629E"/>
    <w:rsid w:val="60533247"/>
    <w:rsid w:val="60E44B07"/>
    <w:rsid w:val="6137547D"/>
    <w:rsid w:val="61AE6989"/>
    <w:rsid w:val="61E91FBD"/>
    <w:rsid w:val="62006680"/>
    <w:rsid w:val="628F6D61"/>
    <w:rsid w:val="62992F88"/>
    <w:rsid w:val="631443FF"/>
    <w:rsid w:val="63362C14"/>
    <w:rsid w:val="63400120"/>
    <w:rsid w:val="634C7F27"/>
    <w:rsid w:val="63C53972"/>
    <w:rsid w:val="63CA7295"/>
    <w:rsid w:val="64026952"/>
    <w:rsid w:val="6427542A"/>
    <w:rsid w:val="64676BEF"/>
    <w:rsid w:val="64F12E13"/>
    <w:rsid w:val="65173D77"/>
    <w:rsid w:val="656763F5"/>
    <w:rsid w:val="656F76BD"/>
    <w:rsid w:val="65AA139A"/>
    <w:rsid w:val="65B22BE1"/>
    <w:rsid w:val="662069FF"/>
    <w:rsid w:val="663D5046"/>
    <w:rsid w:val="664509EF"/>
    <w:rsid w:val="66796210"/>
    <w:rsid w:val="66A02CC9"/>
    <w:rsid w:val="66A565B6"/>
    <w:rsid w:val="674C3929"/>
    <w:rsid w:val="674D3CEE"/>
    <w:rsid w:val="67550092"/>
    <w:rsid w:val="67862569"/>
    <w:rsid w:val="67C068D8"/>
    <w:rsid w:val="68201B3D"/>
    <w:rsid w:val="68BC6C1B"/>
    <w:rsid w:val="68EB18E4"/>
    <w:rsid w:val="690C698F"/>
    <w:rsid w:val="69474E2F"/>
    <w:rsid w:val="69520468"/>
    <w:rsid w:val="6958686B"/>
    <w:rsid w:val="699E77E8"/>
    <w:rsid w:val="69A41CA1"/>
    <w:rsid w:val="69AF401E"/>
    <w:rsid w:val="69B02DD7"/>
    <w:rsid w:val="69B958D5"/>
    <w:rsid w:val="69BD4C94"/>
    <w:rsid w:val="6A0C37AE"/>
    <w:rsid w:val="6AB42D04"/>
    <w:rsid w:val="6AEE102B"/>
    <w:rsid w:val="6AF428B7"/>
    <w:rsid w:val="6B132A01"/>
    <w:rsid w:val="6B39259D"/>
    <w:rsid w:val="6B40283B"/>
    <w:rsid w:val="6B977B6A"/>
    <w:rsid w:val="6BA417C7"/>
    <w:rsid w:val="6C585AA1"/>
    <w:rsid w:val="6C806EBF"/>
    <w:rsid w:val="6C932EFE"/>
    <w:rsid w:val="6D5B5D92"/>
    <w:rsid w:val="6DA93E8C"/>
    <w:rsid w:val="6E1A3AB1"/>
    <w:rsid w:val="6EB74EBE"/>
    <w:rsid w:val="6ED76507"/>
    <w:rsid w:val="6EED7C51"/>
    <w:rsid w:val="6F343D85"/>
    <w:rsid w:val="6F596489"/>
    <w:rsid w:val="6FA11BA9"/>
    <w:rsid w:val="6FB94FF5"/>
    <w:rsid w:val="70004376"/>
    <w:rsid w:val="701D75BC"/>
    <w:rsid w:val="702F7210"/>
    <w:rsid w:val="704931DA"/>
    <w:rsid w:val="705A1A14"/>
    <w:rsid w:val="70841C87"/>
    <w:rsid w:val="70A605FA"/>
    <w:rsid w:val="70DD4B1F"/>
    <w:rsid w:val="70E449B5"/>
    <w:rsid w:val="70E94B1F"/>
    <w:rsid w:val="70FB4763"/>
    <w:rsid w:val="712479F3"/>
    <w:rsid w:val="7171164C"/>
    <w:rsid w:val="71721963"/>
    <w:rsid w:val="71CA22A4"/>
    <w:rsid w:val="71DC09C8"/>
    <w:rsid w:val="71DE7C5E"/>
    <w:rsid w:val="71E1731C"/>
    <w:rsid w:val="72064160"/>
    <w:rsid w:val="727E68ED"/>
    <w:rsid w:val="72A82C86"/>
    <w:rsid w:val="72F628C9"/>
    <w:rsid w:val="732920A2"/>
    <w:rsid w:val="73364A1A"/>
    <w:rsid w:val="73A90ABB"/>
    <w:rsid w:val="73E47932"/>
    <w:rsid w:val="748F69D3"/>
    <w:rsid w:val="74B254D3"/>
    <w:rsid w:val="74D06143"/>
    <w:rsid w:val="74EA5B60"/>
    <w:rsid w:val="74F86048"/>
    <w:rsid w:val="750F1DA1"/>
    <w:rsid w:val="75243408"/>
    <w:rsid w:val="75D043FE"/>
    <w:rsid w:val="765518BB"/>
    <w:rsid w:val="76C84A10"/>
    <w:rsid w:val="76D17087"/>
    <w:rsid w:val="77247FC3"/>
    <w:rsid w:val="77272BA4"/>
    <w:rsid w:val="7770484F"/>
    <w:rsid w:val="777B4C34"/>
    <w:rsid w:val="7794007F"/>
    <w:rsid w:val="779C49BE"/>
    <w:rsid w:val="780A07C7"/>
    <w:rsid w:val="780D3D65"/>
    <w:rsid w:val="786434D6"/>
    <w:rsid w:val="78DD547F"/>
    <w:rsid w:val="78E004ED"/>
    <w:rsid w:val="78EB4DDA"/>
    <w:rsid w:val="79827AC3"/>
    <w:rsid w:val="79B47F19"/>
    <w:rsid w:val="79CA4644"/>
    <w:rsid w:val="7A5B3D0F"/>
    <w:rsid w:val="7AD56408"/>
    <w:rsid w:val="7AE967A1"/>
    <w:rsid w:val="7AED6FCD"/>
    <w:rsid w:val="7B7B2638"/>
    <w:rsid w:val="7B8061E2"/>
    <w:rsid w:val="7BC550D4"/>
    <w:rsid w:val="7BFA24CE"/>
    <w:rsid w:val="7C02170B"/>
    <w:rsid w:val="7C285EF8"/>
    <w:rsid w:val="7C331C3E"/>
    <w:rsid w:val="7C7E34C6"/>
    <w:rsid w:val="7CCB1CD3"/>
    <w:rsid w:val="7D0D1245"/>
    <w:rsid w:val="7D494C6B"/>
    <w:rsid w:val="7D77790E"/>
    <w:rsid w:val="7D9022A3"/>
    <w:rsid w:val="7DA462D7"/>
    <w:rsid w:val="7DB83627"/>
    <w:rsid w:val="7EDA42E6"/>
    <w:rsid w:val="7F0B541A"/>
    <w:rsid w:val="7F380DE9"/>
    <w:rsid w:val="7F4F03A1"/>
    <w:rsid w:val="7F8770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character" w:styleId="3">
    <w:name w:val="Strong"/>
    <w:basedOn w:val="2"/>
    <w:qFormat/>
    <w:uiPriority w:val="0"/>
    <w:rPr>
      <w:b/>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301</Words>
  <Characters>1722</Characters>
  <Lines>14</Lines>
  <Paragraphs>4</Paragraphs>
  <TotalTime>4</TotalTime>
  <ScaleCrop>false</ScaleCrop>
  <LinksUpToDate>false</LinksUpToDate>
  <CharactersWithSpaces>2019</CharactersWithSpaces>
  <Application>WPS Office_10.8.2.6948_F1E327BC-269C-435d-A152-05C5408002CA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2021-07-31T03:37:00Z</dcterms:created>
  <dc:creator>lenovo</dc:creator>
  <cp:lastModifiedBy>Administrator</cp:lastModifiedBy>
  <dcterms:modified xsi:type="dcterms:W3CDTF">2022-12-31T12:22:32Z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2052-10.8.2.6948</vt:lpwstr>
  </property>
  <property fmtid="{D5CDD505-2E9C-101B-9397-08002B2CF9AE}" pid="3" name="ICV">
    <vt:lpwstr>E84F7FF1D6CE4A81B69A58DD0BE6A8D1</vt:lpwstr>
  </property>
</Properties>
</file>