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720" w:lineRule="exact"/>
        <w:textAlignment w:val="auto"/>
        <w:rPr>
          <w:rFonts w:hint="eastAsia" w:ascii="仿宋_GB2312"/>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仿宋_GB2312"/>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仿宋_GB2312"/>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仿宋_GB2312"/>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仿宋_GB2312"/>
        </w:rPr>
      </w:pPr>
    </w:p>
    <w:p>
      <w:pPr>
        <w:keepNext w:val="0"/>
        <w:keepLines w:val="0"/>
        <w:pageBreakBefore w:val="0"/>
        <w:widowControl w:val="0"/>
        <w:kinsoku/>
        <w:wordWrap/>
        <w:overflowPunct/>
        <w:topLinePunct w:val="0"/>
        <w:autoSpaceDE/>
        <w:autoSpaceDN/>
        <w:bidi w:val="0"/>
        <w:adjustRightInd/>
        <w:snapToGrid w:val="0"/>
        <w:spacing w:line="720" w:lineRule="exact"/>
        <w:jc w:val="center"/>
        <w:textAlignment w:val="auto"/>
        <w:rPr>
          <w:rFonts w:hint="eastAsia" w:ascii="仿宋_GB2312"/>
        </w:rPr>
      </w:pPr>
    </w:p>
    <w:p>
      <w:pPr>
        <w:keepNext w:val="0"/>
        <w:keepLines w:val="0"/>
        <w:pageBreakBefore w:val="0"/>
        <w:widowControl w:val="0"/>
        <w:kinsoku/>
        <w:wordWrap/>
        <w:overflowPunct/>
        <w:topLinePunct w:val="0"/>
        <w:autoSpaceDE/>
        <w:autoSpaceDN/>
        <w:bidi w:val="0"/>
        <w:adjustRightInd/>
        <w:snapToGrid w:val="0"/>
        <w:spacing w:line="540" w:lineRule="exact"/>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三文广</w:t>
      </w:r>
      <w:r>
        <w:rPr>
          <w:rFonts w:hint="default" w:ascii="Times New Roman" w:hAnsi="Times New Roman" w:eastAsia="仿宋_GB2312" w:cs="Times New Roman"/>
          <w:sz w:val="32"/>
          <w:szCs w:val="32"/>
          <w:lang w:eastAsia="zh-CN"/>
        </w:rPr>
        <w:t>旅提</w:t>
      </w:r>
      <w:r>
        <w:rPr>
          <w:rFonts w:hint="default" w:ascii="Times New Roman" w:hAnsi="Times New Roman" w:eastAsia="仿宋_GB2312" w:cs="Times New Roman"/>
          <w:sz w:val="32"/>
          <w:szCs w:val="32"/>
        </w:rPr>
        <w:t>〔20</w:t>
      </w: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3</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签发人：</w:t>
      </w:r>
      <w:r>
        <w:rPr>
          <w:rFonts w:hint="default" w:ascii="Times New Roman" w:hAnsi="Times New Roman" w:eastAsia="仿宋_GB2312" w:cs="Times New Roman"/>
          <w:sz w:val="32"/>
          <w:szCs w:val="32"/>
          <w:lang w:eastAsia="zh-CN"/>
        </w:rPr>
        <w:t>毋慧芳</w:t>
      </w:r>
    </w:p>
    <w:p>
      <w:pPr>
        <w:keepNext w:val="0"/>
        <w:keepLines w:val="0"/>
        <w:pageBreakBefore w:val="0"/>
        <w:widowControl w:val="0"/>
        <w:tabs>
          <w:tab w:val="left" w:pos="5315"/>
        </w:tabs>
        <w:kinsoku/>
        <w:wordWrap/>
        <w:overflowPunct/>
        <w:topLinePunct w:val="0"/>
        <w:autoSpaceDE/>
        <w:autoSpaceDN/>
        <w:bidi w:val="0"/>
        <w:adjustRightInd/>
        <w:snapToGrid/>
        <w:spacing w:line="36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ab/>
      </w:r>
    </w:p>
    <w:p>
      <w:pPr>
        <w:keepNext w:val="0"/>
        <w:keepLines w:val="0"/>
        <w:pageBreakBefore w:val="0"/>
        <w:widowControl w:val="0"/>
        <w:tabs>
          <w:tab w:val="left" w:pos="5315"/>
        </w:tabs>
        <w:kinsoku/>
        <w:wordWrap/>
        <w:overflowPunct/>
        <w:topLinePunct w:val="0"/>
        <w:autoSpaceDE/>
        <w:autoSpaceDN/>
        <w:bidi w:val="0"/>
        <w:adjustRightInd/>
        <w:spacing w:line="540" w:lineRule="exact"/>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rPr>
        <w:t>办理结果：</w:t>
      </w:r>
      <w:r>
        <w:rPr>
          <w:rFonts w:hint="default" w:ascii="Times New Roman" w:hAnsi="Times New Roman" w:eastAsia="仿宋_GB2312" w:cs="Times New Roman"/>
          <w:sz w:val="32"/>
          <w:szCs w:val="32"/>
          <w:lang w:eastAsia="zh-CN"/>
        </w:rPr>
        <w:t>B</w:t>
      </w:r>
    </w:p>
    <w:p>
      <w:pPr>
        <w:snapToGrid w:val="0"/>
        <w:jc w:val="center"/>
        <w:rPr>
          <w:rFonts w:hint="eastAsia" w:eastAsia="方正小标宋简体"/>
          <w:sz w:val="44"/>
        </w:rPr>
      </w:pPr>
    </w:p>
    <w:p>
      <w:pPr>
        <w:keepNext w:val="0"/>
        <w:keepLines w:val="0"/>
        <w:pageBreakBefore w:val="0"/>
        <w:widowControl w:val="0"/>
        <w:kinsoku/>
        <w:wordWrap/>
        <w:overflowPunct/>
        <w:topLinePunct w:val="0"/>
        <w:autoSpaceDE/>
        <w:autoSpaceDN/>
        <w:bidi w:val="0"/>
        <w:adjustRightInd/>
        <w:snapToGrid/>
        <w:spacing w:beforeLines="0" w:afterLines="0" w:line="540" w:lineRule="exact"/>
        <w:jc w:val="center"/>
        <w:textAlignment w:val="auto"/>
        <w:rPr>
          <w:rFonts w:hint="eastAsia" w:ascii="方正小标宋简体" w:hAnsi="方正小标宋简体" w:eastAsia="方正小标宋简体" w:cs="方正小标宋简体"/>
          <w:sz w:val="44"/>
          <w:lang w:val="zh-CN"/>
        </w:rPr>
      </w:pPr>
      <w:r>
        <w:rPr>
          <w:rFonts w:hint="eastAsia" w:ascii="方正小标宋简体" w:hAnsi="方正小标宋简体" w:eastAsia="方正小标宋简体" w:cs="方正小标宋简体"/>
          <w:sz w:val="44"/>
          <w:lang w:val="zh-CN"/>
        </w:rPr>
        <w:t>对市政协</w:t>
      </w:r>
      <w:r>
        <w:rPr>
          <w:rFonts w:hint="default" w:ascii="方正小标宋简体" w:hAnsi="方正小标宋简体" w:eastAsia="方正小标宋简体" w:cs="方正小标宋简体"/>
          <w:sz w:val="44"/>
        </w:rPr>
        <w:t>八</w:t>
      </w:r>
      <w:r>
        <w:rPr>
          <w:rFonts w:hint="eastAsia" w:ascii="方正小标宋简体" w:hAnsi="方正小标宋简体" w:eastAsia="方正小标宋简体" w:cs="方正小标宋简体"/>
          <w:sz w:val="44"/>
          <w:lang w:val="zh-CN"/>
        </w:rPr>
        <w:t>届</w:t>
      </w:r>
      <w:r>
        <w:rPr>
          <w:rFonts w:hint="default" w:ascii="方正小标宋简体" w:hAnsi="方正小标宋简体" w:eastAsia="方正小标宋简体" w:cs="方正小标宋简体"/>
          <w:sz w:val="44"/>
        </w:rPr>
        <w:t>一</w:t>
      </w:r>
      <w:r>
        <w:rPr>
          <w:rFonts w:hint="eastAsia" w:ascii="方正小标宋简体" w:hAnsi="方正小标宋简体" w:eastAsia="方正小标宋简体" w:cs="方正小标宋简体"/>
          <w:sz w:val="44"/>
          <w:lang w:val="zh-CN"/>
        </w:rPr>
        <w:t>次会议第</w:t>
      </w:r>
      <w:r>
        <w:rPr>
          <w:rFonts w:hint="default" w:ascii="方正小标宋简体" w:hAnsi="方正小标宋简体" w:eastAsia="方正小标宋简体" w:cs="方正小标宋简体"/>
          <w:sz w:val="44"/>
          <w:lang w:eastAsia="zh-CN"/>
        </w:rPr>
        <w:t>23</w:t>
      </w:r>
      <w:r>
        <w:rPr>
          <w:rFonts w:hint="eastAsia" w:ascii="方正小标宋简体" w:hAnsi="方正小标宋简体" w:eastAsia="方正小标宋简体" w:cs="方正小标宋简体"/>
          <w:sz w:val="44"/>
          <w:lang w:val="zh-CN"/>
        </w:rPr>
        <w:t>号提案的</w:t>
      </w:r>
    </w:p>
    <w:p>
      <w:pPr>
        <w:keepNext w:val="0"/>
        <w:keepLines w:val="0"/>
        <w:pageBreakBefore w:val="0"/>
        <w:widowControl w:val="0"/>
        <w:kinsoku/>
        <w:wordWrap/>
        <w:overflowPunct/>
        <w:topLinePunct w:val="0"/>
        <w:autoSpaceDE/>
        <w:autoSpaceDN/>
        <w:bidi w:val="0"/>
        <w:adjustRightInd/>
        <w:snapToGrid/>
        <w:spacing w:beforeLines="0" w:afterLines="0" w:line="540" w:lineRule="exact"/>
        <w:jc w:val="center"/>
        <w:textAlignment w:val="auto"/>
        <w:rPr>
          <w:rFonts w:hint="eastAsia" w:ascii="方正小标宋简体" w:hAnsi="方正小标宋简体" w:eastAsia="方正小标宋简体" w:cs="方正小标宋简体"/>
          <w:sz w:val="44"/>
          <w:lang w:val="en-US"/>
        </w:rPr>
      </w:pPr>
      <w:r>
        <w:rPr>
          <w:rFonts w:hint="eastAsia" w:ascii="方正小标宋简体" w:hAnsi="方正小标宋简体" w:eastAsia="方正小标宋简体" w:cs="方正小标宋简体"/>
          <w:sz w:val="44"/>
          <w:lang w:val="zh-CN"/>
        </w:rPr>
        <w:t>答</w:t>
      </w:r>
      <w:r>
        <w:rPr>
          <w:rFonts w:hint="eastAsia" w:ascii="方正小标宋简体" w:hAnsi="方正小标宋简体" w:eastAsia="方正小标宋简体" w:cs="方正小标宋简体"/>
          <w:sz w:val="44"/>
          <w:lang w:val="en-US" w:eastAsia="zh-CN"/>
        </w:rPr>
        <w:t xml:space="preserve">  </w:t>
      </w:r>
      <w:r>
        <w:rPr>
          <w:rFonts w:hint="eastAsia" w:ascii="方正小标宋简体" w:hAnsi="方正小标宋简体" w:eastAsia="方正小标宋简体" w:cs="方正小标宋简体"/>
          <w:sz w:val="44"/>
          <w:lang w:val="zh-CN"/>
        </w:rPr>
        <w:t>复</w:t>
      </w: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default" w:ascii="Times New Roman" w:hAnsi="Times New Roman" w:eastAsia="Times New Roman"/>
          <w:sz w:val="32"/>
          <w:lang w:val="en-US"/>
        </w:rPr>
      </w:pPr>
    </w:p>
    <w:p>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default" w:ascii="Times New Roman" w:hAnsi="Times New Roman" w:eastAsia="仿宋_GB2312" w:cs="Times New Roman"/>
          <w:sz w:val="32"/>
          <w:lang w:val="en-US"/>
        </w:rPr>
      </w:pPr>
      <w:r>
        <w:rPr>
          <w:rFonts w:hint="default" w:cs="Times New Roman"/>
          <w:sz w:val="32"/>
        </w:rPr>
        <w:t>许海星</w:t>
      </w:r>
      <w:r>
        <w:rPr>
          <w:rFonts w:hint="default" w:ascii="Times New Roman" w:hAnsi="Times New Roman" w:cs="Times New Roman"/>
          <w:sz w:val="32"/>
        </w:rPr>
        <w:t>委员</w:t>
      </w:r>
      <w:r>
        <w:rPr>
          <w:rFonts w:hint="default" w:ascii="Times New Roman" w:hAnsi="Times New Roman" w:eastAsia="仿宋_GB2312" w:cs="Times New Roman"/>
          <w:sz w:val="32"/>
          <w:lang w:val="en-US"/>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仿宋_GB2312" w:cs="Times New Roman"/>
          <w:sz w:val="32"/>
          <w:lang w:val="en-US"/>
        </w:rPr>
      </w:pPr>
      <w:r>
        <w:rPr>
          <w:rFonts w:hint="default" w:ascii="Times New Roman" w:hAnsi="Times New Roman" w:eastAsia="仿宋_GB2312" w:cs="Times New Roman"/>
          <w:sz w:val="32"/>
          <w:lang w:val="zh-CN"/>
        </w:rPr>
        <w:t>您提出的关于</w:t>
      </w:r>
      <w:r>
        <w:rPr>
          <w:rFonts w:hint="default" w:ascii="Times New Roman" w:hAnsi="Times New Roman" w:eastAsia="仿宋_GB2312" w:cs="Times New Roman"/>
          <w:sz w:val="32"/>
          <w:lang w:val="en-US"/>
        </w:rPr>
        <w:t>“</w:t>
      </w:r>
      <w:r>
        <w:rPr>
          <w:rFonts w:hint="default" w:ascii="Times New Roman" w:hAnsi="Times New Roman" w:cs="Times New Roman"/>
          <w:sz w:val="32"/>
          <w:lang w:eastAsia="zh-CN"/>
        </w:rPr>
        <w:t>开发灵宝北阳平遗址群为中华文明探源提供依据</w:t>
      </w:r>
      <w:r>
        <w:rPr>
          <w:rFonts w:hint="default" w:ascii="Times New Roman" w:hAnsi="Times New Roman" w:eastAsia="仿宋_GB2312" w:cs="Times New Roman"/>
          <w:sz w:val="32"/>
          <w:lang w:val="en-US"/>
        </w:rPr>
        <w:t>”</w:t>
      </w:r>
      <w:r>
        <w:rPr>
          <w:rFonts w:hint="default" w:ascii="Times New Roman" w:hAnsi="Times New Roman" w:eastAsia="仿宋_GB2312" w:cs="Times New Roman"/>
          <w:sz w:val="32"/>
          <w:lang w:val="zh-CN"/>
        </w:rPr>
        <w:t>的提案收悉。现答复如下</w:t>
      </w:r>
      <w:r>
        <w:rPr>
          <w:rFonts w:hint="default" w:ascii="Times New Roman" w:hAnsi="Times New Roman" w:eastAsia="仿宋_GB2312" w:cs="Times New Roman"/>
          <w:sz w:val="32"/>
          <w:lang w:val="en-US"/>
        </w:rPr>
        <w:t>:</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黑体" w:cs="Times New Roman"/>
          <w:b w:val="0"/>
          <w:bCs w:val="0"/>
          <w:lang w:eastAsia="zh-CN"/>
        </w:rPr>
      </w:pPr>
      <w:r>
        <w:rPr>
          <w:rFonts w:hint="default" w:ascii="Times New Roman" w:hAnsi="Times New Roman" w:eastAsia="黑体" w:cs="Times New Roman"/>
          <w:b w:val="0"/>
          <w:bCs w:val="0"/>
          <w:lang w:val="en-US" w:eastAsia="zh-CN"/>
        </w:rPr>
        <w:t>一、关于</w:t>
      </w:r>
      <w:r>
        <w:rPr>
          <w:rFonts w:hint="default" w:eastAsia="黑体" w:cs="Times New Roman"/>
          <w:b w:val="0"/>
          <w:bCs w:val="0"/>
          <w:lang w:eastAsia="zh-CN"/>
        </w:rPr>
        <w:t>“</w:t>
      </w:r>
      <w:r>
        <w:rPr>
          <w:rFonts w:hint="default" w:ascii="Times New Roman" w:hAnsi="Times New Roman" w:eastAsia="黑体" w:cs="Times New Roman"/>
          <w:b w:val="0"/>
          <w:bCs w:val="0"/>
          <w:lang w:val="en-US" w:eastAsia="zh-CN"/>
        </w:rPr>
        <w:t>扩大北阳平遗址群的发掘面积，摸清遗址群的内在分布于文化内涵</w:t>
      </w:r>
      <w:r>
        <w:rPr>
          <w:rFonts w:hint="default" w:eastAsia="黑体" w:cs="Times New Roman"/>
          <w:b w:val="0"/>
          <w:bCs w:val="0"/>
          <w:lang w:eastAsia="zh-CN"/>
        </w:rPr>
        <w:t>”的建议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lang w:eastAsia="zh-CN"/>
        </w:rPr>
      </w:pPr>
      <w:r>
        <w:rPr>
          <w:rFonts w:hint="default"/>
        </w:rPr>
        <w:t>北阳平遗址群位于灵宝市阳店镇黄帝铸鼎原及其周围，是我国黄河中游地区史前时代大型聚落遗址群，埋藏面积330万平方米，包含北阳平、西坡、东常等33处遗址点。</w:t>
      </w:r>
      <w:r>
        <w:rPr>
          <w:rFonts w:hint="default"/>
        </w:rPr>
        <w:t>北阳平遗址已列入国家文物局出台的《大遗址保护利用“十四五”专项规划》，北阳平遗址发掘计划纳入国家文物局“考古中国”项目和河南省“中原地区文明化进程研究”项目。目前，</w:t>
      </w:r>
      <w:r>
        <w:rPr>
          <w:rFonts w:hint="default"/>
          <w:lang w:val="en-US" w:eastAsia="zh-CN"/>
        </w:rPr>
        <w:t>《北阳平遗址群文物保护规划》正在编制中，北阳平遗址F2房址保护展示项目已上报国家文物局立项，北阳平遗址群·西坡遗址F105、F106大房址保护展示项目已完成。</w:t>
      </w:r>
      <w:r>
        <w:rPr>
          <w:rFonts w:hint="default" w:ascii="Times New Roman" w:hAnsi="Times New Roman" w:cs="Times New Roman"/>
          <w:b w:val="0"/>
          <w:bCs w:val="0"/>
          <w:sz w:val="32"/>
          <w:szCs w:val="32"/>
          <w:lang w:val="en-US" w:eastAsia="zh-CN"/>
        </w:rPr>
        <w:t>近年来，</w:t>
      </w:r>
      <w:r>
        <w:rPr>
          <w:rFonts w:hint="default" w:ascii="Times New Roman" w:hAnsi="Times New Roman" w:eastAsia="仿宋_GB2312" w:cs="Times New Roman"/>
          <w:b w:val="0"/>
          <w:bCs w:val="0"/>
          <w:lang w:val="en-US" w:eastAsia="zh-CN"/>
        </w:rPr>
        <w:t>市文旅局</w:t>
      </w:r>
      <w:r>
        <w:rPr>
          <w:rFonts w:hint="default" w:ascii="Times New Roman" w:hAnsi="Times New Roman" w:cs="Times New Roman"/>
          <w:b w:val="0"/>
          <w:bCs w:val="0"/>
          <w:lang w:eastAsia="zh-CN"/>
        </w:rPr>
        <w:t>围绕“考古中国”“中原文明化进程研究”等工程，加强与</w:t>
      </w:r>
      <w:r>
        <w:rPr>
          <w:rFonts w:hint="default" w:ascii="Times New Roman" w:hAnsi="Times New Roman" w:eastAsia="仿宋_GB2312" w:cs="Times New Roman"/>
          <w:b w:val="0"/>
          <w:bCs w:val="0"/>
          <w:lang w:val="en-US" w:eastAsia="zh-CN"/>
        </w:rPr>
        <w:t>社科院考古研究所</w:t>
      </w:r>
      <w:r>
        <w:rPr>
          <w:rFonts w:hint="default" w:ascii="Times New Roman" w:hAnsi="Times New Roman" w:cs="Times New Roman"/>
          <w:b w:val="0"/>
          <w:bCs w:val="0"/>
          <w:lang w:eastAsia="zh-CN"/>
        </w:rPr>
        <w:t>、</w:t>
      </w:r>
      <w:r>
        <w:rPr>
          <w:rFonts w:hint="default" w:ascii="Times New Roman" w:hAnsi="Times New Roman" w:eastAsia="仿宋_GB2312" w:cs="Times New Roman"/>
          <w:b w:val="0"/>
          <w:bCs w:val="0"/>
          <w:lang w:val="en-US" w:eastAsia="zh-CN"/>
        </w:rPr>
        <w:t>河南省考古研究院</w:t>
      </w:r>
      <w:r>
        <w:rPr>
          <w:rFonts w:hint="default" w:ascii="Times New Roman" w:hAnsi="Times New Roman" w:cs="Times New Roman"/>
          <w:b w:val="0"/>
          <w:bCs w:val="0"/>
          <w:lang w:eastAsia="zh-CN"/>
        </w:rPr>
        <w:t>合作</w:t>
      </w:r>
      <w:r>
        <w:rPr>
          <w:rFonts w:hint="default" w:cs="Times New Roman"/>
          <w:b w:val="0"/>
          <w:bCs w:val="0"/>
          <w:lang w:eastAsia="zh-CN"/>
        </w:rPr>
        <w:t>，先后开展灵宝盆地史前聚落遗址考古调查和勘探，对各个遗址的分布、范围、时代等方面有了进一步了解，为遗址考古发掘及保护展示利用提供了重要资料。</w:t>
      </w:r>
      <w:r>
        <w:rPr>
          <w:rFonts w:hint="default" w:cs="Times New Roman"/>
          <w:b w:val="0"/>
          <w:bCs w:val="0"/>
          <w:sz w:val="32"/>
          <w:szCs w:val="32"/>
          <w:lang w:eastAsia="zh-CN"/>
        </w:rPr>
        <w:t>2020年9月至今，河南省文物考古研究院、三门峡市文物考古研究所、灵宝市铸鼎原文物保护管理所组成铸鼎原联合考古队对北阳平遗址进行了持续性主动性发掘。</w:t>
      </w:r>
      <w:r>
        <w:rPr>
          <w:rFonts w:hint="default" w:ascii="Times New Roman" w:hAnsi="Times New Roman" w:eastAsia="仿宋_GB2312" w:cs="Times New Roman"/>
          <w:b w:val="0"/>
          <w:bCs w:val="0"/>
          <w:sz w:val="32"/>
          <w:lang w:eastAsia="zh-CN"/>
        </w:rPr>
        <w:t>北阳平遗址连续三年发掘面积达2000平方米，发现了多座仰韶中期的大型房址，其中F2填土内有大量屋顶着火倒塌形成的炭化横梁和椽子等，是同时期房址中较为罕见的，对于复原房屋结构等具有重要意义；2022年该遗址发掘最大房址复原面积近250平方米，系列发现为研究史前建筑的形制、技术等提供了宝贵资料，对研究仰韶时期社会复杂化和文明化进程具有重要价值。</w:t>
      </w:r>
      <w:r>
        <w:rPr>
          <w:rFonts w:hint="default" w:cs="Times New Roman"/>
          <w:b w:val="0"/>
          <w:bCs w:val="0"/>
          <w:sz w:val="32"/>
          <w:lang w:eastAsia="zh-CN"/>
        </w:rPr>
        <w:t>2023年</w:t>
      </w:r>
      <w:r>
        <w:rPr>
          <w:rFonts w:hint="default" w:ascii="Times New Roman" w:hAnsi="Times New Roman" w:eastAsia="仿宋_GB2312" w:cs="Times New Roman"/>
          <w:b w:val="0"/>
          <w:bCs w:val="0"/>
          <w:sz w:val="32"/>
          <w:lang w:eastAsia="zh-CN"/>
        </w:rPr>
        <w:t>上半年对遗址中北部中小型房址及周边进行发掘，完成壕沟2的TG2、壕沟1的TG3发掘工作，并对遗址最南部壕沟3布设TG4进行解剖，发掘面积120平方米；</w:t>
      </w:r>
      <w:r>
        <w:rPr>
          <w:rFonts w:hint="default" w:cs="Times New Roman"/>
          <w:b w:val="0"/>
          <w:bCs w:val="0"/>
          <w:sz w:val="32"/>
          <w:lang w:eastAsia="zh-CN"/>
        </w:rPr>
        <w:t>3月17日，</w:t>
      </w:r>
      <w:r>
        <w:rPr>
          <w:rFonts w:hint="default" w:ascii="Times New Roman" w:hAnsi="Times New Roman" w:eastAsia="仿宋_GB2312" w:cs="Times New Roman"/>
          <w:b w:val="0"/>
          <w:bCs w:val="0"/>
          <w:sz w:val="32"/>
          <w:lang w:eastAsia="zh-CN"/>
        </w:rPr>
        <w:t>举办了灵宝北阳平、城烟遗址考古发掘和保护专家研讨会，来自全国40多位仰韶文化研究专家学者参加了研讨</w:t>
      </w:r>
      <w:r>
        <w:rPr>
          <w:rFonts w:hint="default" w:cs="Times New Roman"/>
          <w:b w:val="0"/>
          <w:bCs w:val="0"/>
          <w:sz w:val="32"/>
          <w:lang w:eastAsia="zh-CN"/>
        </w:rPr>
        <w:t>，为北阳平遗址发掘研究和保护展示工作提供了科学指导。</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楷体" w:cs="Times New Roman"/>
          <w:b/>
          <w:bCs/>
          <w:lang w:eastAsia="zh-CN"/>
        </w:rPr>
      </w:pPr>
      <w:r>
        <w:rPr>
          <w:rFonts w:hint="default" w:ascii="Times New Roman" w:hAnsi="Times New Roman" w:eastAsia="黑体" w:cs="Times New Roman"/>
          <w:b w:val="0"/>
          <w:bCs w:val="0"/>
          <w:lang w:val="en-US" w:eastAsia="zh-CN"/>
        </w:rPr>
        <w:t>二、关于“</w:t>
      </w:r>
      <w:r>
        <w:rPr>
          <w:rFonts w:hint="default" w:ascii="Times New Roman" w:hAnsi="Times New Roman" w:eastAsia="黑体" w:cs="Times New Roman"/>
          <w:b w:val="0"/>
          <w:bCs w:val="0"/>
          <w:lang w:eastAsia="zh-CN"/>
        </w:rPr>
        <w:t>以三门峡文物考古研究所为基础，尽快成立黄帝文化研究专班，为仰韶文化、黄帝文化与中华文明起源提供理论依据”</w:t>
      </w:r>
      <w:r>
        <w:rPr>
          <w:rFonts w:hint="default" w:ascii="Times New Roman" w:hAnsi="Times New Roman" w:eastAsia="黑体" w:cs="Times New Roman"/>
          <w:b w:val="0"/>
          <w:bCs w:val="0"/>
          <w:lang w:val="en-US" w:eastAsia="zh-CN"/>
        </w:rPr>
        <w:t>的建议</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b w:val="0"/>
          <w:bCs w:val="0"/>
          <w:sz w:val="32"/>
          <w:szCs w:val="32"/>
          <w:lang w:val="en-US" w:eastAsia="zh-CN"/>
        </w:rPr>
      </w:pPr>
      <w:r>
        <w:rPr>
          <w:rFonts w:hint="default" w:cs="Times New Roman"/>
          <w:b w:val="0"/>
          <w:bCs w:val="0"/>
          <w:sz w:val="32"/>
          <w:szCs w:val="32"/>
          <w:lang w:eastAsia="zh-CN"/>
        </w:rPr>
        <w:t>2022年，经省编办批准我市成立了三门峡市仰韶文化研究中心，该机构主要职责是进行仰韶文化研究，配合城市基本建设，进行考古发掘、文物保护与研究等工作。我市将依托正县级仰韶文化研究中心，围绕河南省委宣传部“兴文化”工程中中华文明探源研究计划，开展我市仰韶文化、黄帝文化与中华文明起源研究工作；</w:t>
      </w:r>
      <w:r>
        <w:rPr>
          <w:rFonts w:hint="default" w:cs="Times New Roman"/>
          <w:b w:val="0"/>
          <w:bCs w:val="0"/>
          <w:sz w:val="32"/>
          <w:szCs w:val="32"/>
          <w:lang w:eastAsia="zh-CN"/>
        </w:rPr>
        <w:t>联合社科院考古研究所、省文物考古研究院、郑州大学等科研院所打造</w:t>
      </w:r>
      <w:r>
        <w:rPr>
          <w:rFonts w:hint="default" w:ascii="Times New Roman" w:hAnsi="Times New Roman" w:eastAsia="仿宋_GB2312" w:cs="Times New Roman"/>
          <w:b w:val="0"/>
          <w:bCs w:val="0"/>
          <w:sz w:val="32"/>
          <w:szCs w:val="32"/>
          <w:lang w:val="en-US" w:eastAsia="zh-CN"/>
        </w:rPr>
        <w:t>高水平</w:t>
      </w:r>
      <w:r>
        <w:rPr>
          <w:rFonts w:hint="default" w:cs="Times New Roman"/>
          <w:b w:val="0"/>
          <w:bCs w:val="0"/>
          <w:sz w:val="32"/>
          <w:szCs w:val="32"/>
          <w:lang w:eastAsia="zh-CN"/>
        </w:rPr>
        <w:t>的</w:t>
      </w:r>
      <w:r>
        <w:rPr>
          <w:rFonts w:hint="default" w:cs="Times New Roman"/>
          <w:b w:val="0"/>
          <w:bCs w:val="0"/>
          <w:sz w:val="32"/>
          <w:szCs w:val="32"/>
          <w:lang w:eastAsia="zh-CN"/>
        </w:rPr>
        <w:t>仰韶文化学术交流</w:t>
      </w:r>
      <w:r>
        <w:rPr>
          <w:rFonts w:hint="default" w:cs="Times New Roman"/>
          <w:b w:val="0"/>
          <w:bCs w:val="0"/>
          <w:sz w:val="32"/>
          <w:szCs w:val="32"/>
          <w:lang w:eastAsia="zh-CN"/>
        </w:rPr>
        <w:t>平台</w:t>
      </w:r>
      <w:r>
        <w:rPr>
          <w:rFonts w:hint="default" w:cs="Times New Roman"/>
          <w:b w:val="0"/>
          <w:bCs w:val="0"/>
          <w:sz w:val="32"/>
          <w:szCs w:val="32"/>
          <w:lang w:eastAsia="zh-CN"/>
        </w:rPr>
        <w:t>，引领仰韶文化科学研究，</w:t>
      </w:r>
      <w:r>
        <w:rPr>
          <w:rFonts w:hint="default" w:cs="Times New Roman"/>
          <w:b w:val="0"/>
          <w:bCs w:val="0"/>
          <w:sz w:val="32"/>
          <w:szCs w:val="32"/>
          <w:lang w:eastAsia="zh-CN"/>
        </w:rPr>
        <w:t>举办好</w:t>
      </w:r>
      <w:r>
        <w:rPr>
          <w:rFonts w:hint="default" w:ascii="Times New Roman" w:hAnsi="Times New Roman" w:eastAsia="仿宋_GB2312" w:cs="Times New Roman"/>
          <w:b w:val="0"/>
          <w:bCs w:val="0"/>
          <w:sz w:val="32"/>
          <w:szCs w:val="32"/>
          <w:lang w:val="en-US" w:eastAsia="zh-CN"/>
        </w:rPr>
        <w:t>仰韶论坛</w:t>
      </w:r>
      <w:r>
        <w:rPr>
          <w:rFonts w:hint="default" w:cs="Times New Roman"/>
          <w:b w:val="0"/>
          <w:bCs w:val="0"/>
          <w:sz w:val="32"/>
          <w:szCs w:val="32"/>
          <w:lang w:eastAsia="zh-CN"/>
        </w:rPr>
        <w:t>等考古学术交流活动</w:t>
      </w:r>
      <w:r>
        <w:rPr>
          <w:rFonts w:hint="default" w:ascii="Times New Roman" w:hAnsi="Times New Roman" w:eastAsia="仿宋_GB2312" w:cs="Times New Roman"/>
          <w:b w:val="0"/>
          <w:bCs w:val="0"/>
          <w:sz w:val="32"/>
          <w:szCs w:val="32"/>
          <w:lang w:val="en-US" w:eastAsia="zh-CN"/>
        </w:rPr>
        <w:t>，</w:t>
      </w:r>
      <w:r>
        <w:rPr>
          <w:rFonts w:hint="default" w:ascii="Times New Roman" w:hAnsi="Times New Roman" w:eastAsia="仿宋_GB2312" w:cs="Times New Roman"/>
          <w:b w:val="0"/>
          <w:bCs w:val="0"/>
          <w:sz w:val="32"/>
          <w:szCs w:val="32"/>
          <w:lang w:eastAsia="zh-CN"/>
        </w:rPr>
        <w:t>努力</w:t>
      </w:r>
      <w:r>
        <w:rPr>
          <w:rFonts w:hint="default" w:ascii="Times New Roman" w:hAnsi="Times New Roman" w:eastAsia="仿宋_GB2312" w:cs="Times New Roman"/>
          <w:b w:val="0"/>
          <w:bCs w:val="0"/>
          <w:sz w:val="32"/>
          <w:szCs w:val="32"/>
          <w:lang w:val="en-US" w:eastAsia="zh-CN"/>
        </w:rPr>
        <w:t>为中华文明探源工程贡献三门峡力量。</w:t>
      </w:r>
    </w:p>
    <w:p>
      <w:pPr>
        <w:keepNext w:val="0"/>
        <w:keepLines w:val="0"/>
        <w:pageBreakBefore w:val="0"/>
        <w:widowControl w:val="0"/>
        <w:numPr>
          <w:numId w:val="0"/>
        </w:numPr>
        <w:kinsoku/>
        <w:wordWrap/>
        <w:overflowPunct/>
        <w:topLinePunct w:val="0"/>
        <w:autoSpaceDE/>
        <w:autoSpaceDN/>
        <w:bidi w:val="0"/>
        <w:adjustRightInd/>
        <w:snapToGrid/>
        <w:spacing w:line="540" w:lineRule="exact"/>
        <w:ind w:firstLine="640" w:firstLineChars="200"/>
        <w:textAlignment w:val="auto"/>
        <w:rPr>
          <w:rFonts w:hint="default"/>
          <w:lang w:val="en-US" w:eastAsia="zh-CN"/>
        </w:rPr>
      </w:pPr>
      <w:r>
        <w:rPr>
          <w:rFonts w:hint="eastAsia" w:ascii="黑体" w:hAnsi="黑体" w:eastAsia="黑体" w:cs="黑体"/>
          <w:b w:val="0"/>
          <w:bCs w:val="0"/>
          <w:sz w:val="32"/>
          <w:szCs w:val="32"/>
          <w:lang w:eastAsia="zh-CN"/>
        </w:rPr>
        <w:t>三、我市深化文明探源具体工作举措。</w:t>
      </w:r>
      <w:r>
        <w:rPr>
          <w:rFonts w:hint="default" w:cs="Times New Roman"/>
          <w:b w:val="0"/>
          <w:bCs w:val="0"/>
          <w:sz w:val="32"/>
          <w:szCs w:val="32"/>
          <w:lang w:eastAsia="zh-CN"/>
        </w:rPr>
        <w:t>配合“考古中国”“中原地区文明化进程研究”重大工程，结合河南省兴文化工程，开展我市中华文明探源研究，一方面持续推进北阳平遗址、仰韶村遗址等仰韶文化遗址考古调查、发掘、研究，摸清三门峡史前聚落遗址的资源分布情况。重点配合省考古院做好灵宝北阳平遗址考古发掘工作。另一方面是加强考古科研阵地建设，引进培养考古科研专业人才。通过聘请行业一流考古专家、培养和引进考古专业人才，为仰韶文化研究提供人才支撑。</w:t>
      </w:r>
      <w:r>
        <w:rPr>
          <w:rFonts w:hint="default" w:cs="Times New Roman"/>
          <w:b w:val="0"/>
          <w:bCs w:val="0"/>
          <w:sz w:val="32"/>
          <w:szCs w:val="32"/>
          <w:lang w:eastAsia="zh-CN"/>
        </w:rPr>
        <w:t>重点开展彩陶纹饰原始文字起源、中华文明探源等课题研究，争取形成一批有影响力的重大成果。</w:t>
      </w:r>
      <w:r>
        <w:rPr>
          <w:rFonts w:hint="default"/>
          <w:lang w:val="en-US" w:eastAsia="zh-CN"/>
        </w:rPr>
        <w:t>以三门峡仰韶文化研究中心为依托，与国家社科院考古所、省考古院合作，</w:t>
      </w:r>
      <w:r>
        <w:rPr>
          <w:rFonts w:hint="default"/>
          <w:lang w:eastAsia="zh-CN"/>
        </w:rPr>
        <w:t>争取</w:t>
      </w:r>
      <w:r>
        <w:rPr>
          <w:rFonts w:hint="default"/>
          <w:lang w:val="en-US" w:eastAsia="zh-CN"/>
        </w:rPr>
        <w:t>设立“中华文明探源工程”豫西研究基地，为研究项目提供场所和资金支持。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rPr>
      </w:pPr>
      <w:r>
        <w:rPr>
          <w:rFonts w:hint="default" w:ascii="Times New Roman" w:hAnsi="Times New Roman" w:eastAsia="仿宋_GB2312" w:cs="Times New Roman"/>
          <w:sz w:val="32"/>
        </w:rPr>
        <w:t>再次感谢</w:t>
      </w:r>
      <w:r>
        <w:rPr>
          <w:rFonts w:hint="default" w:cs="Times New Roman"/>
          <w:sz w:val="32"/>
          <w:lang w:eastAsia="zh-CN"/>
        </w:rPr>
        <w:t>您</w:t>
      </w:r>
      <w:r>
        <w:rPr>
          <w:rFonts w:hint="default" w:ascii="Times New Roman" w:hAnsi="Times New Roman" w:eastAsia="仿宋_GB2312" w:cs="Times New Roman"/>
          <w:sz w:val="32"/>
        </w:rPr>
        <w:t>的意见建议，感谢</w:t>
      </w:r>
      <w:r>
        <w:rPr>
          <w:rFonts w:hint="default" w:cs="Times New Roman"/>
          <w:sz w:val="32"/>
        </w:rPr>
        <w:t>您</w:t>
      </w:r>
      <w:r>
        <w:rPr>
          <w:rFonts w:hint="default" w:ascii="Times New Roman" w:hAnsi="Times New Roman" w:eastAsia="仿宋_GB2312" w:cs="Times New Roman"/>
          <w:sz w:val="32"/>
        </w:rPr>
        <w:t>对</w:t>
      </w:r>
      <w:r>
        <w:rPr>
          <w:rFonts w:hint="default" w:cs="Times New Roman"/>
          <w:sz w:val="32"/>
          <w:lang w:eastAsia="zh-CN"/>
        </w:rPr>
        <w:t>北阳平</w:t>
      </w:r>
      <w:r>
        <w:rPr>
          <w:rFonts w:hint="default" w:cs="Times New Roman"/>
          <w:sz w:val="32"/>
          <w:lang w:eastAsia="zh-CN"/>
        </w:rPr>
        <w:t>遗址群考古科研工作和中华文明探源研究工作</w:t>
      </w:r>
      <w:r>
        <w:rPr>
          <w:rFonts w:hint="default" w:ascii="Times New Roman" w:hAnsi="Times New Roman" w:eastAsia="仿宋_GB2312" w:cs="Times New Roman"/>
          <w:sz w:val="32"/>
        </w:rPr>
        <w:t>的支持和关注，希望今后对我们文化</w:t>
      </w:r>
      <w:r>
        <w:rPr>
          <w:rFonts w:hint="default" w:cs="Times New Roman"/>
          <w:sz w:val="32"/>
        </w:rPr>
        <w:t>文物广电</w:t>
      </w:r>
      <w:r>
        <w:rPr>
          <w:rFonts w:hint="default" w:ascii="Times New Roman" w:hAnsi="Times New Roman" w:eastAsia="仿宋_GB2312" w:cs="Times New Roman"/>
          <w:sz w:val="32"/>
        </w:rPr>
        <w:t>旅游工作给予更多的建议。</w:t>
      </w:r>
    </w:p>
    <w:p>
      <w:pPr>
        <w:pStyle w:val="2"/>
        <w:keepNext w:val="0"/>
        <w:keepLines w:val="0"/>
        <w:pageBreakBefore w:val="0"/>
        <w:kinsoku/>
        <w:wordWrap/>
        <w:overflowPunct/>
        <w:topLinePunct w:val="0"/>
        <w:autoSpaceDE/>
        <w:autoSpaceDN/>
        <w:bidi w:val="0"/>
        <w:adjustRightInd/>
        <w:snapToGrid/>
        <w:spacing w:line="540" w:lineRule="exact"/>
        <w:textAlignment w:val="auto"/>
        <w:rPr>
          <w:rFonts w:hint="eastAsia"/>
        </w:rPr>
      </w:pPr>
    </w:p>
    <w:p>
      <w:pPr>
        <w:pStyle w:val="2"/>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cs="Times New Roman"/>
          <w:lang w:val="en-US" w:eastAsia="zh-CN"/>
        </w:rPr>
      </w:pPr>
    </w:p>
    <w:p>
      <w:pPr>
        <w:keepNext w:val="0"/>
        <w:keepLines w:val="0"/>
        <w:pageBreakBefore w:val="0"/>
        <w:widowControl w:val="0"/>
        <w:kinsoku/>
        <w:wordWrap/>
        <w:overflowPunct/>
        <w:topLinePunct w:val="0"/>
        <w:autoSpaceDE/>
        <w:autoSpaceDN/>
        <w:bidi w:val="0"/>
        <w:adjustRightInd/>
        <w:snapToGrid/>
        <w:spacing w:beforeLines="0" w:afterLines="0" w:line="540" w:lineRule="exact"/>
        <w:ind w:firstLine="5120" w:firstLineChars="1600"/>
        <w:textAlignment w:val="auto"/>
        <w:rPr>
          <w:rFonts w:hint="default"/>
          <w:lang w:val="en-US"/>
        </w:rPr>
      </w:pPr>
      <w:r>
        <w:rPr>
          <w:rFonts w:hint="default" w:ascii="Times New Roman" w:hAnsi="Times New Roman" w:cs="Times New Roman"/>
          <w:sz w:val="32"/>
          <w:lang w:val="en-US" w:eastAsia="zh-CN"/>
        </w:rPr>
        <w:t>20</w:t>
      </w:r>
      <w:r>
        <w:rPr>
          <w:rFonts w:hint="eastAsia" w:cs="Times New Roman"/>
          <w:sz w:val="32"/>
          <w:lang w:val="en-US" w:eastAsia="zh-CN"/>
        </w:rPr>
        <w:t>2</w:t>
      </w:r>
      <w:r>
        <w:rPr>
          <w:rFonts w:hint="default" w:cs="Times New Roman"/>
          <w:sz w:val="32"/>
          <w:lang w:eastAsia="zh-CN"/>
        </w:rPr>
        <w:t>3</w:t>
      </w:r>
      <w:r>
        <w:rPr>
          <w:rFonts w:hint="default" w:ascii="Times New Roman" w:hAnsi="Times New Roman" w:eastAsia="仿宋_GB2312" w:cs="Times New Roman"/>
          <w:sz w:val="32"/>
          <w:lang w:val="zh-CN"/>
        </w:rPr>
        <w:t>年</w:t>
      </w:r>
      <w:r>
        <w:rPr>
          <w:rFonts w:hint="default" w:cs="Times New Roman"/>
          <w:sz w:val="32"/>
          <w:lang w:eastAsia="zh-CN"/>
        </w:rPr>
        <w:t>7</w:t>
      </w:r>
      <w:r>
        <w:rPr>
          <w:rFonts w:hint="default" w:ascii="Times New Roman" w:hAnsi="Times New Roman" w:eastAsia="仿宋_GB2312" w:cs="Times New Roman"/>
          <w:sz w:val="32"/>
          <w:lang w:val="zh-CN"/>
        </w:rPr>
        <w:t>月</w:t>
      </w:r>
      <w:r>
        <w:rPr>
          <w:rFonts w:hint="default" w:cs="Times New Roman"/>
          <w:sz w:val="32"/>
        </w:rPr>
        <w:t>22</w:t>
      </w:r>
      <w:r>
        <w:rPr>
          <w:rFonts w:hint="default" w:ascii="Times New Roman" w:hAnsi="Times New Roman" w:eastAsia="仿宋_GB2312" w:cs="Times New Roman"/>
          <w:sz w:val="32"/>
          <w:lang w:val="zh-CN"/>
        </w:rPr>
        <w:t>日</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default" w:ascii="Times New Roman" w:hAnsi="Times New Roman" w:eastAsia="仿宋_GB2312" w:cs="Times New Roman"/>
          <w:sz w:val="32"/>
          <w:lang w:val="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default" w:ascii="Times New Roman" w:hAnsi="Times New Roman" w:eastAsia="仿宋_GB2312" w:cs="Times New Roman"/>
          <w:sz w:val="32"/>
          <w:lang w:val="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default" w:ascii="Times New Roman" w:hAnsi="Times New Roman" w:eastAsia="仿宋_GB2312" w:cs="Times New Roman"/>
          <w:sz w:val="32"/>
          <w:lang w:val="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default" w:ascii="Times New Roman" w:hAnsi="Times New Roman" w:eastAsia="仿宋_GB2312" w:cs="Times New Roman"/>
          <w:sz w:val="32"/>
          <w:lang w:val="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default" w:ascii="Times New Roman" w:hAnsi="Times New Roman" w:eastAsia="仿宋_GB2312" w:cs="Times New Roman"/>
          <w:b/>
          <w:bCs/>
          <w:sz w:val="32"/>
          <w:lang w:val="zh-CN"/>
        </w:rPr>
      </w:pP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0"/>
        <w:jc w:val="both"/>
        <w:textAlignment w:val="auto"/>
        <w:outlineLvl w:val="9"/>
        <w:rPr>
          <w:rFonts w:hint="default" w:ascii="Times New Roman" w:hAnsi="Times New Roman" w:eastAsia="仿宋_GB2312" w:cs="Times New Roman"/>
          <w:sz w:val="32"/>
          <w:lang w:val="zh-CN"/>
        </w:rPr>
      </w:pPr>
    </w:p>
    <w:p>
      <w:pPr>
        <w:pStyle w:val="2"/>
        <w:rPr>
          <w:rFonts w:hint="default" w:ascii="Times New Roman" w:hAnsi="Times New Roman" w:eastAsia="仿宋_GB2312" w:cs="Times New Roman"/>
          <w:sz w:val="32"/>
          <w:lang w:val="zh-CN"/>
        </w:rPr>
      </w:pPr>
    </w:p>
    <w:p>
      <w:pPr>
        <w:pStyle w:val="2"/>
        <w:rPr>
          <w:rFonts w:hint="default" w:ascii="Times New Roman" w:hAnsi="Times New Roman" w:eastAsia="仿宋_GB2312" w:cs="Times New Roman"/>
          <w:sz w:val="32"/>
          <w:lang w:val="zh-CN"/>
        </w:rPr>
      </w:pPr>
    </w:p>
    <w:p>
      <w:pPr>
        <w:pStyle w:val="2"/>
        <w:rPr>
          <w:rFonts w:hint="default" w:ascii="Times New Roman" w:hAnsi="Times New Roman" w:eastAsia="仿宋_GB2312" w:cs="Times New Roman"/>
          <w:sz w:val="32"/>
          <w:lang w:val="zh-CN"/>
        </w:rPr>
      </w:pPr>
    </w:p>
    <w:p>
      <w:pPr>
        <w:pStyle w:val="2"/>
        <w:rPr>
          <w:rFonts w:hint="default" w:ascii="Times New Roman" w:hAnsi="Times New Roman" w:eastAsia="仿宋_GB2312" w:cs="Times New Roman"/>
          <w:sz w:val="32"/>
          <w:lang w:val="zh-CN"/>
        </w:rPr>
      </w:pPr>
    </w:p>
    <w:p>
      <w:pPr>
        <w:pStyle w:val="2"/>
        <w:rPr>
          <w:rFonts w:hint="default" w:ascii="Times New Roman" w:hAnsi="Times New Roman" w:eastAsia="仿宋_GB2312" w:cs="Times New Roman"/>
          <w:sz w:val="32"/>
          <w:lang w:val="zh-CN"/>
        </w:rPr>
      </w:pPr>
    </w:p>
    <w:p>
      <w:pPr>
        <w:pStyle w:val="2"/>
        <w:rPr>
          <w:rFonts w:hint="default" w:ascii="Times New Roman" w:hAnsi="Times New Roman" w:eastAsia="仿宋_GB2312" w:cs="Times New Roman"/>
          <w:sz w:val="32"/>
          <w:lang w:val="zh-CN"/>
        </w:rPr>
      </w:pPr>
    </w:p>
    <w:p>
      <w:pPr>
        <w:pStyle w:val="2"/>
        <w:rPr>
          <w:rFonts w:hint="default" w:ascii="Times New Roman" w:hAnsi="Times New Roman" w:eastAsia="仿宋_GB2312" w:cs="Times New Roman"/>
          <w:sz w:val="32"/>
          <w:lang w:val="zh-CN"/>
        </w:rPr>
      </w:pPr>
      <w:bookmarkStart w:id="0" w:name="_GoBack"/>
      <w:bookmarkEnd w:id="0"/>
    </w:p>
    <w:p>
      <w:pPr>
        <w:pStyle w:val="2"/>
        <w:rPr>
          <w:rFonts w:hint="default" w:ascii="Times New Roman" w:hAnsi="Times New Roman" w:eastAsia="仿宋_GB2312" w:cs="Times New Roman"/>
          <w:sz w:val="32"/>
          <w:lang w:val="zh-CN"/>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640" w:firstLine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lang w:val="zh-CN"/>
        </w:rPr>
        <w:t>联系单位及电话</w:t>
      </w:r>
      <w:r>
        <w:rPr>
          <w:rFonts w:hint="default" w:ascii="Times New Roman" w:hAnsi="Times New Roman" w:eastAsia="仿宋_GB2312" w:cs="Times New Roman"/>
          <w:sz w:val="32"/>
          <w:lang w:val="en-US"/>
        </w:rPr>
        <w:t>:</w:t>
      </w:r>
      <w:r>
        <w:rPr>
          <w:rFonts w:hint="default" w:ascii="Times New Roman" w:hAnsi="Times New Roman" w:eastAsia="仿宋_GB2312" w:cs="Times New Roman"/>
          <w:sz w:val="32"/>
          <w:lang w:val="en-US" w:eastAsia="zh-CN"/>
        </w:rPr>
        <w:t>市文广旅局 2169</w:t>
      </w:r>
      <w:r>
        <w:rPr>
          <w:rFonts w:hint="default" w:ascii="Times New Roman" w:hAnsi="Times New Roman" w:cs="Times New Roman"/>
          <w:sz w:val="32"/>
          <w:lang w:val="en-US" w:eastAsia="zh-CN"/>
        </w:rPr>
        <w:t>629</w:t>
      </w:r>
      <w:r>
        <w:rPr>
          <w:rFonts w:hint="default" w:ascii="Times New Roman" w:hAnsi="Times New Roman" w:eastAsia="仿宋_GB2312" w:cs="Times New Roman"/>
          <w:sz w:val="32"/>
          <w:lang w:val="zh-CN"/>
        </w:rPr>
        <w:t>　</w:t>
      </w:r>
      <w:r>
        <w:rPr>
          <w:rFonts w:hint="default" w:ascii="Times New Roman" w:hAnsi="Times New Roman" w:cs="Times New Roman"/>
          <w:sz w:val="32"/>
          <w:lang w:val="en-US" w:eastAsia="zh-CN"/>
        </w:rPr>
        <w:t xml:space="preserve">   </w:t>
      </w:r>
      <w:r>
        <w:rPr>
          <w:rFonts w:hint="default" w:ascii="Times New Roman" w:hAnsi="Times New Roman" w:eastAsia="仿宋_GB2312" w:cs="Times New Roman"/>
          <w:sz w:val="32"/>
          <w:lang w:val="zh-CN"/>
        </w:rPr>
        <w:t>联系人</w:t>
      </w:r>
      <w:r>
        <w:rPr>
          <w:rFonts w:hint="default" w:ascii="Times New Roman" w:hAnsi="Times New Roman" w:eastAsia="仿宋_GB2312" w:cs="Times New Roman"/>
          <w:sz w:val="32"/>
          <w:lang w:val="en-US"/>
        </w:rPr>
        <w:t>:</w:t>
      </w:r>
      <w:r>
        <w:rPr>
          <w:rFonts w:hint="default" w:ascii="Times New Roman" w:hAnsi="Times New Roman" w:eastAsia="仿宋_GB2312" w:cs="Times New Roman"/>
          <w:sz w:val="32"/>
          <w:lang w:val="en-US" w:eastAsia="zh-CN"/>
        </w:rPr>
        <w:t>王瑜</w:t>
      </w:r>
    </w:p>
    <w:p>
      <w:pPr>
        <w:keepNext w:val="0"/>
        <w:keepLines w:val="0"/>
        <w:pageBreakBefore w:val="0"/>
        <w:widowControl/>
        <w:kinsoku/>
        <w:wordWrap/>
        <w:overflowPunct/>
        <w:topLinePunct w:val="0"/>
        <w:autoSpaceDE/>
        <w:autoSpaceDN/>
        <w:bidi w:val="0"/>
        <w:adjustRightInd/>
        <w:snapToGrid/>
        <w:spacing w:line="560" w:lineRule="exact"/>
        <w:ind w:left="1280" w:hanging="1280" w:hangingChars="400"/>
        <w:jc w:val="both"/>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抄送：市</w:t>
      </w:r>
      <w:r>
        <w:rPr>
          <w:rFonts w:hint="default" w:ascii="Times New Roman" w:hAnsi="Times New Roman" w:cs="Times New Roman"/>
          <w:sz w:val="32"/>
          <w:szCs w:val="32"/>
          <w:lang w:eastAsia="zh-CN"/>
        </w:rPr>
        <w:t>政协提案</w:t>
      </w:r>
      <w:r>
        <w:rPr>
          <w:rFonts w:hint="default" w:ascii="Times New Roman" w:hAnsi="Times New Roman" w:eastAsia="仿宋_GB2312" w:cs="Times New Roman"/>
          <w:sz w:val="32"/>
          <w:szCs w:val="32"/>
        </w:rPr>
        <w:t>委（3份），市政府办公室人大政协联络科（1份）。</w:t>
      </w:r>
    </w:p>
    <w:p>
      <w:pPr>
        <w:pBdr>
          <w:top w:val="single" w:color="auto" w:sz="6" w:space="1"/>
          <w:bottom w:val="single" w:color="auto" w:sz="6" w:space="1"/>
        </w:pBdr>
        <w:jc w:val="both"/>
        <w:rPr>
          <w:rFonts w:hint="default" w:ascii="Times New Roman" w:hAnsi="Times New Roman" w:eastAsia="仿宋_GB2312" w:cs="Times New Roman"/>
          <w:lang w:val="en-US" w:eastAsia="zh-CN"/>
        </w:rPr>
      </w:pPr>
      <w:r>
        <w:rPr>
          <w:rFonts w:hint="default" w:ascii="Times New Roman" w:hAnsi="Times New Roman" w:cs="Times New Roman"/>
          <w:spacing w:val="-20"/>
          <w:sz w:val="30"/>
          <w:szCs w:val="30"/>
          <w:lang w:val="en-US" w:eastAsia="zh-CN"/>
        </w:rPr>
        <w:t xml:space="preserve"> </w:t>
      </w:r>
      <w:r>
        <w:rPr>
          <w:rFonts w:hint="default" w:ascii="Times New Roman" w:hAnsi="Times New Roman" w:eastAsia="仿宋_GB2312" w:cs="Times New Roman"/>
          <w:spacing w:val="-20"/>
          <w:sz w:val="28"/>
          <w:szCs w:val="28"/>
          <w:lang w:val="en-US" w:eastAsia="zh-CN"/>
        </w:rPr>
        <w:t xml:space="preserve">  </w:t>
      </w:r>
      <w:r>
        <w:rPr>
          <w:rFonts w:hint="default" w:ascii="Times New Roman" w:hAnsi="Times New Roman" w:eastAsia="仿宋_GB2312" w:cs="Times New Roman"/>
          <w:spacing w:val="-20"/>
          <w:sz w:val="32"/>
          <w:szCs w:val="32"/>
        </w:rPr>
        <w:t>三门峡市文化广电</w:t>
      </w:r>
      <w:r>
        <w:rPr>
          <w:rFonts w:hint="default" w:ascii="Times New Roman" w:hAnsi="Times New Roman" w:eastAsia="仿宋_GB2312" w:cs="Times New Roman"/>
          <w:spacing w:val="-20"/>
          <w:sz w:val="32"/>
          <w:szCs w:val="32"/>
          <w:lang w:eastAsia="zh-CN"/>
        </w:rPr>
        <w:t>和旅游局</w:t>
      </w:r>
      <w:r>
        <w:rPr>
          <w:rFonts w:hint="default" w:ascii="Times New Roman" w:hAnsi="Times New Roman" w:eastAsia="仿宋_GB2312" w:cs="Times New Roman"/>
          <w:spacing w:val="-20"/>
          <w:sz w:val="32"/>
          <w:szCs w:val="32"/>
        </w:rPr>
        <w:t xml:space="preserve">办公室 </w:t>
      </w:r>
      <w:r>
        <w:rPr>
          <w:rFonts w:hint="default" w:ascii="Times New Roman" w:hAnsi="Times New Roman" w:eastAsia="仿宋_GB2312" w:cs="Times New Roman"/>
          <w:spacing w:val="-20"/>
          <w:sz w:val="32"/>
          <w:szCs w:val="32"/>
          <w:lang w:val="en-US" w:eastAsia="zh-CN"/>
        </w:rPr>
        <w:t xml:space="preserve">       </w:t>
      </w:r>
      <w:r>
        <w:rPr>
          <w:rFonts w:hint="default" w:ascii="Times New Roman" w:hAnsi="Times New Roman" w:eastAsia="仿宋_GB2312" w:cs="Times New Roman"/>
          <w:spacing w:val="-20"/>
          <w:sz w:val="32"/>
          <w:szCs w:val="32"/>
        </w:rPr>
        <w:t xml:space="preserve">  20</w:t>
      </w:r>
      <w:r>
        <w:rPr>
          <w:rFonts w:hint="default" w:ascii="Times New Roman" w:hAnsi="Times New Roman" w:cs="Times New Roman"/>
          <w:spacing w:val="-20"/>
          <w:sz w:val="32"/>
          <w:szCs w:val="32"/>
          <w:lang w:val="en-US" w:eastAsia="zh-CN"/>
        </w:rPr>
        <w:t>2</w:t>
      </w:r>
      <w:r>
        <w:rPr>
          <w:rFonts w:hint="default" w:ascii="Times New Roman" w:hAnsi="Times New Roman" w:cs="Times New Roman"/>
          <w:spacing w:val="-20"/>
          <w:sz w:val="32"/>
          <w:szCs w:val="32"/>
          <w:lang w:eastAsia="zh-CN"/>
        </w:rPr>
        <w:t>3</w:t>
      </w:r>
      <w:r>
        <w:rPr>
          <w:rFonts w:hint="default" w:ascii="Times New Roman" w:hAnsi="Times New Roman" w:eastAsia="仿宋_GB2312" w:cs="Times New Roman"/>
          <w:spacing w:val="-20"/>
          <w:sz w:val="32"/>
          <w:szCs w:val="32"/>
        </w:rPr>
        <w:t>年</w:t>
      </w:r>
      <w:r>
        <w:rPr>
          <w:rFonts w:hint="default" w:ascii="Times New Roman" w:hAnsi="Times New Roman" w:cs="Times New Roman"/>
          <w:spacing w:val="-20"/>
          <w:sz w:val="32"/>
          <w:szCs w:val="32"/>
          <w:lang w:eastAsia="zh-CN"/>
        </w:rPr>
        <w:t>7</w:t>
      </w:r>
      <w:r>
        <w:rPr>
          <w:rFonts w:hint="default" w:ascii="Times New Roman" w:hAnsi="Times New Roman" w:eastAsia="仿宋_GB2312" w:cs="Times New Roman"/>
          <w:spacing w:val="-20"/>
          <w:sz w:val="32"/>
          <w:szCs w:val="32"/>
        </w:rPr>
        <w:t>月</w:t>
      </w:r>
      <w:r>
        <w:rPr>
          <w:rFonts w:hint="default" w:ascii="Times New Roman" w:hAnsi="Times New Roman" w:cs="Times New Roman"/>
          <w:spacing w:val="-20"/>
          <w:sz w:val="32"/>
          <w:szCs w:val="32"/>
        </w:rPr>
        <w:t>22</w:t>
      </w:r>
      <w:r>
        <w:rPr>
          <w:rFonts w:hint="default" w:ascii="Times New Roman" w:hAnsi="Times New Roman" w:eastAsia="仿宋_GB2312" w:cs="Times New Roman"/>
          <w:spacing w:val="-20"/>
          <w:sz w:val="32"/>
          <w:szCs w:val="32"/>
        </w:rPr>
        <w:t>日印发</w:t>
      </w:r>
    </w:p>
    <w:sectPr>
      <w:footerReference r:id="rId3" w:type="default"/>
      <w:pgSz w:w="11906" w:h="16838"/>
      <w:pgMar w:top="2098" w:right="1474" w:bottom="1984" w:left="1587" w:header="851" w:footer="1587" w:gutter="0"/>
      <w:pgNumType w:fmt="numberInDash"/>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A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汉仪大黑简">
    <w:altName w:val="黑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pStyle w:val="3"/>
                      <w:rPr>
                        <w:rFonts w:hint="eastAsia" w:asciiTheme="majorEastAsia" w:hAnsiTheme="majorEastAsia" w:eastAsiaTheme="majorEastAsia" w:cstheme="majorEastAsia"/>
                        <w:sz w:val="28"/>
                        <w:szCs w:val="28"/>
                        <w:lang w:eastAsia="zh-CN"/>
                      </w:rPr>
                    </w:pPr>
                    <w:r>
                      <w:rPr>
                        <w:rFonts w:hint="eastAsia" w:asciiTheme="majorEastAsia" w:hAnsiTheme="majorEastAsia" w:eastAsiaTheme="majorEastAsia" w:cstheme="majorEastAsia"/>
                        <w:sz w:val="28"/>
                        <w:szCs w:val="28"/>
                        <w:lang w:eastAsia="zh-CN"/>
                      </w:rPr>
                      <w:fldChar w:fldCharType="begin"/>
                    </w:r>
                    <w:r>
                      <w:rPr>
                        <w:rFonts w:hint="eastAsia" w:asciiTheme="majorEastAsia" w:hAnsiTheme="majorEastAsia" w:eastAsiaTheme="majorEastAsia" w:cstheme="majorEastAsia"/>
                        <w:sz w:val="28"/>
                        <w:szCs w:val="28"/>
                        <w:lang w:eastAsia="zh-CN"/>
                      </w:rPr>
                      <w:instrText xml:space="preserve"> PAGE  \* MERGEFORMAT </w:instrText>
                    </w:r>
                    <w:r>
                      <w:rPr>
                        <w:rFonts w:hint="eastAsia" w:asciiTheme="majorEastAsia" w:hAnsiTheme="majorEastAsia" w:eastAsiaTheme="majorEastAsia" w:cstheme="majorEastAsia"/>
                        <w:sz w:val="28"/>
                        <w:szCs w:val="28"/>
                        <w:lang w:eastAsia="zh-CN"/>
                      </w:rPr>
                      <w:fldChar w:fldCharType="separate"/>
                    </w:r>
                    <w:r>
                      <w:rPr>
                        <w:rFonts w:hint="eastAsia" w:asciiTheme="majorEastAsia" w:hAnsiTheme="majorEastAsia" w:eastAsiaTheme="majorEastAsia" w:cstheme="majorEastAsia"/>
                        <w:sz w:val="28"/>
                        <w:szCs w:val="28"/>
                        <w:lang w:eastAsia="zh-CN"/>
                      </w:rPr>
                      <w:t>1</w:t>
                    </w:r>
                    <w:r>
                      <w:rPr>
                        <w:rFonts w:hint="eastAsia" w:asciiTheme="majorEastAsia" w:hAnsiTheme="majorEastAsia" w:eastAsiaTheme="majorEastAsia" w:cstheme="maj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bordersDoNotSurroundHeader w:val="0"/>
  <w:bordersDoNotSurroundFooter w:val="0"/>
  <w:documentProtection w:enforcement="0"/>
  <w:defaultTabStop w:val="420"/>
  <w:drawingGridVerticalSpacing w:val="220"/>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393395"/>
    <w:rsid w:val="004B2717"/>
    <w:rsid w:val="00AB2194"/>
    <w:rsid w:val="00D1492C"/>
    <w:rsid w:val="013C26D1"/>
    <w:rsid w:val="01BB204C"/>
    <w:rsid w:val="01CA5174"/>
    <w:rsid w:val="01F20135"/>
    <w:rsid w:val="02157180"/>
    <w:rsid w:val="021C4F61"/>
    <w:rsid w:val="025C253E"/>
    <w:rsid w:val="025D0334"/>
    <w:rsid w:val="02690C66"/>
    <w:rsid w:val="027A6A66"/>
    <w:rsid w:val="028572F0"/>
    <w:rsid w:val="02B53B06"/>
    <w:rsid w:val="02D37E8D"/>
    <w:rsid w:val="03187088"/>
    <w:rsid w:val="035339A2"/>
    <w:rsid w:val="03F922A6"/>
    <w:rsid w:val="04714E55"/>
    <w:rsid w:val="047B6706"/>
    <w:rsid w:val="04894D64"/>
    <w:rsid w:val="04A14B51"/>
    <w:rsid w:val="04BB7228"/>
    <w:rsid w:val="04F366FD"/>
    <w:rsid w:val="04FB63FD"/>
    <w:rsid w:val="05071A49"/>
    <w:rsid w:val="051C3093"/>
    <w:rsid w:val="056C498C"/>
    <w:rsid w:val="057F1CCE"/>
    <w:rsid w:val="058C18E0"/>
    <w:rsid w:val="0597078A"/>
    <w:rsid w:val="05AC506E"/>
    <w:rsid w:val="05C44E27"/>
    <w:rsid w:val="05EA3219"/>
    <w:rsid w:val="068F10F8"/>
    <w:rsid w:val="06D42C91"/>
    <w:rsid w:val="075C1BBF"/>
    <w:rsid w:val="07CD2917"/>
    <w:rsid w:val="07D74068"/>
    <w:rsid w:val="080F6868"/>
    <w:rsid w:val="08123128"/>
    <w:rsid w:val="081F6804"/>
    <w:rsid w:val="0875E5A0"/>
    <w:rsid w:val="08825425"/>
    <w:rsid w:val="088A1F04"/>
    <w:rsid w:val="090C6584"/>
    <w:rsid w:val="092C49C4"/>
    <w:rsid w:val="09DD4A02"/>
    <w:rsid w:val="0A2D2690"/>
    <w:rsid w:val="0A4F6D8B"/>
    <w:rsid w:val="0A8332CB"/>
    <w:rsid w:val="0A9F3231"/>
    <w:rsid w:val="0AA563A4"/>
    <w:rsid w:val="0B2E1241"/>
    <w:rsid w:val="0B8B44D3"/>
    <w:rsid w:val="0C1D6F9A"/>
    <w:rsid w:val="0C3127C7"/>
    <w:rsid w:val="0D3D0518"/>
    <w:rsid w:val="0D591BE2"/>
    <w:rsid w:val="0D5F7E54"/>
    <w:rsid w:val="0D737964"/>
    <w:rsid w:val="0DC21097"/>
    <w:rsid w:val="0DC8691E"/>
    <w:rsid w:val="0DFE5819"/>
    <w:rsid w:val="0E013B51"/>
    <w:rsid w:val="0E101540"/>
    <w:rsid w:val="0EB74CA9"/>
    <w:rsid w:val="0EE90517"/>
    <w:rsid w:val="0EF507E6"/>
    <w:rsid w:val="0F11316B"/>
    <w:rsid w:val="0F3108A0"/>
    <w:rsid w:val="0F971941"/>
    <w:rsid w:val="0FCC7842"/>
    <w:rsid w:val="103B1647"/>
    <w:rsid w:val="109F061F"/>
    <w:rsid w:val="112726DF"/>
    <w:rsid w:val="11312EE7"/>
    <w:rsid w:val="11B72245"/>
    <w:rsid w:val="11C122AE"/>
    <w:rsid w:val="121C3996"/>
    <w:rsid w:val="122578D4"/>
    <w:rsid w:val="124D3EAC"/>
    <w:rsid w:val="12661FC5"/>
    <w:rsid w:val="12B02C19"/>
    <w:rsid w:val="13C1783A"/>
    <w:rsid w:val="144B1AA9"/>
    <w:rsid w:val="14592F0D"/>
    <w:rsid w:val="14907EF5"/>
    <w:rsid w:val="14EE0C1C"/>
    <w:rsid w:val="15213BBD"/>
    <w:rsid w:val="153A3664"/>
    <w:rsid w:val="15714C7F"/>
    <w:rsid w:val="15A23FB0"/>
    <w:rsid w:val="15CA6932"/>
    <w:rsid w:val="15DD6E0C"/>
    <w:rsid w:val="161D2D32"/>
    <w:rsid w:val="16A809A0"/>
    <w:rsid w:val="17483839"/>
    <w:rsid w:val="174C2BED"/>
    <w:rsid w:val="17577363"/>
    <w:rsid w:val="17921A35"/>
    <w:rsid w:val="179364FE"/>
    <w:rsid w:val="17EA2D1A"/>
    <w:rsid w:val="184107AC"/>
    <w:rsid w:val="184C26EC"/>
    <w:rsid w:val="186C122F"/>
    <w:rsid w:val="187B138D"/>
    <w:rsid w:val="18D13750"/>
    <w:rsid w:val="18FE3887"/>
    <w:rsid w:val="19AC2282"/>
    <w:rsid w:val="19B13EB4"/>
    <w:rsid w:val="19D25781"/>
    <w:rsid w:val="19D82B99"/>
    <w:rsid w:val="1A3A4D23"/>
    <w:rsid w:val="1A8D6192"/>
    <w:rsid w:val="1AA25EA9"/>
    <w:rsid w:val="1B1066CB"/>
    <w:rsid w:val="1B726595"/>
    <w:rsid w:val="1BB47D78"/>
    <w:rsid w:val="1BDE2781"/>
    <w:rsid w:val="1C65658C"/>
    <w:rsid w:val="1CAD331F"/>
    <w:rsid w:val="1CDCCB7A"/>
    <w:rsid w:val="1CE5457E"/>
    <w:rsid w:val="1CEC3E3B"/>
    <w:rsid w:val="1D263627"/>
    <w:rsid w:val="1D83769A"/>
    <w:rsid w:val="1DAA20EE"/>
    <w:rsid w:val="1DD25BB1"/>
    <w:rsid w:val="1E164D0B"/>
    <w:rsid w:val="1E8A6DE9"/>
    <w:rsid w:val="1F624EB2"/>
    <w:rsid w:val="1F72DBC5"/>
    <w:rsid w:val="1FBABB6D"/>
    <w:rsid w:val="1FE8798E"/>
    <w:rsid w:val="1FED7029"/>
    <w:rsid w:val="1FEFC55B"/>
    <w:rsid w:val="1FFBD201"/>
    <w:rsid w:val="1FFF0D0E"/>
    <w:rsid w:val="20163591"/>
    <w:rsid w:val="20881A36"/>
    <w:rsid w:val="20AF7B5F"/>
    <w:rsid w:val="20E15908"/>
    <w:rsid w:val="215533E9"/>
    <w:rsid w:val="217F1155"/>
    <w:rsid w:val="224B644F"/>
    <w:rsid w:val="22F3524D"/>
    <w:rsid w:val="230B62D7"/>
    <w:rsid w:val="235A4DD7"/>
    <w:rsid w:val="23822A4F"/>
    <w:rsid w:val="23F34004"/>
    <w:rsid w:val="241C46B3"/>
    <w:rsid w:val="24277B6E"/>
    <w:rsid w:val="248E4438"/>
    <w:rsid w:val="24BD755F"/>
    <w:rsid w:val="24FD2B9B"/>
    <w:rsid w:val="25084245"/>
    <w:rsid w:val="255038FE"/>
    <w:rsid w:val="255E0C01"/>
    <w:rsid w:val="25C575B9"/>
    <w:rsid w:val="265B27B4"/>
    <w:rsid w:val="26685250"/>
    <w:rsid w:val="26CB4AC1"/>
    <w:rsid w:val="277F7BA7"/>
    <w:rsid w:val="27B347CC"/>
    <w:rsid w:val="284E63D5"/>
    <w:rsid w:val="28BE6B1A"/>
    <w:rsid w:val="28C0190C"/>
    <w:rsid w:val="2988441F"/>
    <w:rsid w:val="298C332D"/>
    <w:rsid w:val="29A51217"/>
    <w:rsid w:val="2A5A36B5"/>
    <w:rsid w:val="2AAE5B89"/>
    <w:rsid w:val="2B1137B8"/>
    <w:rsid w:val="2B684129"/>
    <w:rsid w:val="2B8D58BB"/>
    <w:rsid w:val="2BE64966"/>
    <w:rsid w:val="2BFEE1AA"/>
    <w:rsid w:val="2C02469E"/>
    <w:rsid w:val="2C0721A9"/>
    <w:rsid w:val="2C2C41B8"/>
    <w:rsid w:val="2C8377A0"/>
    <w:rsid w:val="2CB408E5"/>
    <w:rsid w:val="2CC51675"/>
    <w:rsid w:val="2CF972E7"/>
    <w:rsid w:val="2D0D5FC2"/>
    <w:rsid w:val="2DB91887"/>
    <w:rsid w:val="2DBB7B10"/>
    <w:rsid w:val="2DBD531E"/>
    <w:rsid w:val="2DDB29BE"/>
    <w:rsid w:val="2E895730"/>
    <w:rsid w:val="2EF03107"/>
    <w:rsid w:val="2EF127BE"/>
    <w:rsid w:val="2F2A310E"/>
    <w:rsid w:val="2F692690"/>
    <w:rsid w:val="2F7F057A"/>
    <w:rsid w:val="30232FD3"/>
    <w:rsid w:val="302A5279"/>
    <w:rsid w:val="30490724"/>
    <w:rsid w:val="304B4EBE"/>
    <w:rsid w:val="306661FF"/>
    <w:rsid w:val="30792D86"/>
    <w:rsid w:val="30BC7D71"/>
    <w:rsid w:val="31E6116F"/>
    <w:rsid w:val="31F50488"/>
    <w:rsid w:val="31F77A99"/>
    <w:rsid w:val="3227489A"/>
    <w:rsid w:val="324361C0"/>
    <w:rsid w:val="329E3178"/>
    <w:rsid w:val="32D47A1C"/>
    <w:rsid w:val="32E710CE"/>
    <w:rsid w:val="333924C7"/>
    <w:rsid w:val="3361143D"/>
    <w:rsid w:val="342E230F"/>
    <w:rsid w:val="34815E5F"/>
    <w:rsid w:val="34F35F34"/>
    <w:rsid w:val="35930377"/>
    <w:rsid w:val="359F1FF1"/>
    <w:rsid w:val="35FF4333"/>
    <w:rsid w:val="36004729"/>
    <w:rsid w:val="367E344C"/>
    <w:rsid w:val="369F5327"/>
    <w:rsid w:val="36F10F51"/>
    <w:rsid w:val="37144BCC"/>
    <w:rsid w:val="372104BE"/>
    <w:rsid w:val="374916DD"/>
    <w:rsid w:val="375C3419"/>
    <w:rsid w:val="37DD0B5B"/>
    <w:rsid w:val="37FEB6C0"/>
    <w:rsid w:val="38402D8D"/>
    <w:rsid w:val="385B2E08"/>
    <w:rsid w:val="386B6BBB"/>
    <w:rsid w:val="38966A04"/>
    <w:rsid w:val="38C06B05"/>
    <w:rsid w:val="38D65052"/>
    <w:rsid w:val="392F0541"/>
    <w:rsid w:val="3A574114"/>
    <w:rsid w:val="3AB7425E"/>
    <w:rsid w:val="3B024D14"/>
    <w:rsid w:val="3B3A19BE"/>
    <w:rsid w:val="3B3F487B"/>
    <w:rsid w:val="3B6C65C0"/>
    <w:rsid w:val="3B885763"/>
    <w:rsid w:val="3BA53684"/>
    <w:rsid w:val="3BDA0EF7"/>
    <w:rsid w:val="3BE9483D"/>
    <w:rsid w:val="3C2F5325"/>
    <w:rsid w:val="3C5E731D"/>
    <w:rsid w:val="3DA92870"/>
    <w:rsid w:val="3E0F3CD4"/>
    <w:rsid w:val="3E631702"/>
    <w:rsid w:val="3E6C131E"/>
    <w:rsid w:val="3E7FE08D"/>
    <w:rsid w:val="3E8D8ED3"/>
    <w:rsid w:val="3E9210D5"/>
    <w:rsid w:val="3EF9A3F1"/>
    <w:rsid w:val="3F504630"/>
    <w:rsid w:val="3F763203"/>
    <w:rsid w:val="3F942D49"/>
    <w:rsid w:val="3F995C7C"/>
    <w:rsid w:val="3FB736A5"/>
    <w:rsid w:val="3FBB2783"/>
    <w:rsid w:val="3FC02D35"/>
    <w:rsid w:val="3FCFB60E"/>
    <w:rsid w:val="3FD160E2"/>
    <w:rsid w:val="3FDE68CE"/>
    <w:rsid w:val="3FF770B4"/>
    <w:rsid w:val="400D2983"/>
    <w:rsid w:val="40487D3F"/>
    <w:rsid w:val="40872F0A"/>
    <w:rsid w:val="41713637"/>
    <w:rsid w:val="42996E4C"/>
    <w:rsid w:val="42C43CC5"/>
    <w:rsid w:val="42D366AD"/>
    <w:rsid w:val="43391D02"/>
    <w:rsid w:val="433D3E0E"/>
    <w:rsid w:val="43852552"/>
    <w:rsid w:val="43857E84"/>
    <w:rsid w:val="440130C1"/>
    <w:rsid w:val="44C25D71"/>
    <w:rsid w:val="450F43FA"/>
    <w:rsid w:val="45392714"/>
    <w:rsid w:val="455A7433"/>
    <w:rsid w:val="45B02F80"/>
    <w:rsid w:val="45DE095D"/>
    <w:rsid w:val="46137A6F"/>
    <w:rsid w:val="46A35793"/>
    <w:rsid w:val="46AE783C"/>
    <w:rsid w:val="47261CB6"/>
    <w:rsid w:val="477E7366"/>
    <w:rsid w:val="47C556EA"/>
    <w:rsid w:val="47FB1BCC"/>
    <w:rsid w:val="484B3746"/>
    <w:rsid w:val="49350E2C"/>
    <w:rsid w:val="4937118A"/>
    <w:rsid w:val="4949675E"/>
    <w:rsid w:val="49CC755B"/>
    <w:rsid w:val="4A062FC5"/>
    <w:rsid w:val="4A665DC7"/>
    <w:rsid w:val="4A9A6C5D"/>
    <w:rsid w:val="4AF4264A"/>
    <w:rsid w:val="4AF807A6"/>
    <w:rsid w:val="4B3E3C40"/>
    <w:rsid w:val="4B447B1F"/>
    <w:rsid w:val="4B950DAE"/>
    <w:rsid w:val="4BFF2A5E"/>
    <w:rsid w:val="4C1012E9"/>
    <w:rsid w:val="4C5B4670"/>
    <w:rsid w:val="4C994C9A"/>
    <w:rsid w:val="4C9C3C21"/>
    <w:rsid w:val="4CB84891"/>
    <w:rsid w:val="4CD4660F"/>
    <w:rsid w:val="4D742641"/>
    <w:rsid w:val="4DB56588"/>
    <w:rsid w:val="4DE13F83"/>
    <w:rsid w:val="4DEA366F"/>
    <w:rsid w:val="4DF85273"/>
    <w:rsid w:val="4E8C0C5C"/>
    <w:rsid w:val="4E8E323D"/>
    <w:rsid w:val="4E9B4DCB"/>
    <w:rsid w:val="4EA370D7"/>
    <w:rsid w:val="4F10213A"/>
    <w:rsid w:val="4F5D5EEA"/>
    <w:rsid w:val="4F99236D"/>
    <w:rsid w:val="4FB07E5F"/>
    <w:rsid w:val="4FCD6420"/>
    <w:rsid w:val="4FE019DD"/>
    <w:rsid w:val="501351C8"/>
    <w:rsid w:val="50E074AD"/>
    <w:rsid w:val="50E74DB8"/>
    <w:rsid w:val="50F04785"/>
    <w:rsid w:val="510066E7"/>
    <w:rsid w:val="51C86468"/>
    <w:rsid w:val="51D035CC"/>
    <w:rsid w:val="51E2430C"/>
    <w:rsid w:val="520609E1"/>
    <w:rsid w:val="522721B8"/>
    <w:rsid w:val="527E0C28"/>
    <w:rsid w:val="52B2E7E6"/>
    <w:rsid w:val="52BF7D83"/>
    <w:rsid w:val="52F73D31"/>
    <w:rsid w:val="530751E8"/>
    <w:rsid w:val="534D0989"/>
    <w:rsid w:val="537656DD"/>
    <w:rsid w:val="53D83507"/>
    <w:rsid w:val="54BF6153"/>
    <w:rsid w:val="55845449"/>
    <w:rsid w:val="55B75A08"/>
    <w:rsid w:val="55C11C0C"/>
    <w:rsid w:val="55D92247"/>
    <w:rsid w:val="562E4A4B"/>
    <w:rsid w:val="563129F2"/>
    <w:rsid w:val="563B49C0"/>
    <w:rsid w:val="56DC6EA9"/>
    <w:rsid w:val="573E0C87"/>
    <w:rsid w:val="57D7383D"/>
    <w:rsid w:val="58562653"/>
    <w:rsid w:val="585A189E"/>
    <w:rsid w:val="588137E8"/>
    <w:rsid w:val="588652C6"/>
    <w:rsid w:val="58A02003"/>
    <w:rsid w:val="58C243E5"/>
    <w:rsid w:val="58E62803"/>
    <w:rsid w:val="592300D3"/>
    <w:rsid w:val="59255FA1"/>
    <w:rsid w:val="596D4394"/>
    <w:rsid w:val="59F35C80"/>
    <w:rsid w:val="5A111EAF"/>
    <w:rsid w:val="5A3D66F1"/>
    <w:rsid w:val="5AAD7814"/>
    <w:rsid w:val="5AB35667"/>
    <w:rsid w:val="5AC34708"/>
    <w:rsid w:val="5B360C35"/>
    <w:rsid w:val="5C9847CE"/>
    <w:rsid w:val="5CFB1250"/>
    <w:rsid w:val="5D936F7F"/>
    <w:rsid w:val="5E0B74DF"/>
    <w:rsid w:val="5E524973"/>
    <w:rsid w:val="5EED2379"/>
    <w:rsid w:val="5F5B4932"/>
    <w:rsid w:val="5F7601CE"/>
    <w:rsid w:val="5F7B402F"/>
    <w:rsid w:val="5FE39884"/>
    <w:rsid w:val="5FE6169B"/>
    <w:rsid w:val="5FF19363"/>
    <w:rsid w:val="601712C8"/>
    <w:rsid w:val="601E36E5"/>
    <w:rsid w:val="602F694B"/>
    <w:rsid w:val="607E7197"/>
    <w:rsid w:val="608B76A2"/>
    <w:rsid w:val="60D545CA"/>
    <w:rsid w:val="613C3411"/>
    <w:rsid w:val="61EF7F40"/>
    <w:rsid w:val="61F34802"/>
    <w:rsid w:val="61FD2F5A"/>
    <w:rsid w:val="620322C1"/>
    <w:rsid w:val="625623CC"/>
    <w:rsid w:val="625971F8"/>
    <w:rsid w:val="625C3191"/>
    <w:rsid w:val="62676A66"/>
    <w:rsid w:val="62A16F59"/>
    <w:rsid w:val="62CE1B80"/>
    <w:rsid w:val="63161AC4"/>
    <w:rsid w:val="63454CBD"/>
    <w:rsid w:val="63667358"/>
    <w:rsid w:val="63683FB5"/>
    <w:rsid w:val="638F62B5"/>
    <w:rsid w:val="63982E21"/>
    <w:rsid w:val="63E9111B"/>
    <w:rsid w:val="64367607"/>
    <w:rsid w:val="64392CDA"/>
    <w:rsid w:val="647F20FC"/>
    <w:rsid w:val="648C7A19"/>
    <w:rsid w:val="64CC6EDB"/>
    <w:rsid w:val="64F757A9"/>
    <w:rsid w:val="650A0FBA"/>
    <w:rsid w:val="65B16213"/>
    <w:rsid w:val="65FC18A2"/>
    <w:rsid w:val="663C2B5A"/>
    <w:rsid w:val="667328BA"/>
    <w:rsid w:val="67262E34"/>
    <w:rsid w:val="672E0B6C"/>
    <w:rsid w:val="67692EDD"/>
    <w:rsid w:val="678E18C1"/>
    <w:rsid w:val="67ED85E3"/>
    <w:rsid w:val="68181813"/>
    <w:rsid w:val="684372FF"/>
    <w:rsid w:val="68692FA9"/>
    <w:rsid w:val="68C41879"/>
    <w:rsid w:val="69097DE7"/>
    <w:rsid w:val="6944629B"/>
    <w:rsid w:val="699C2933"/>
    <w:rsid w:val="69AF1B6C"/>
    <w:rsid w:val="69AFE2A5"/>
    <w:rsid w:val="69B1072E"/>
    <w:rsid w:val="69D83277"/>
    <w:rsid w:val="69F93E6B"/>
    <w:rsid w:val="6A215A0C"/>
    <w:rsid w:val="6A2D46D5"/>
    <w:rsid w:val="6A6968DE"/>
    <w:rsid w:val="6AF73812"/>
    <w:rsid w:val="6B7F658A"/>
    <w:rsid w:val="6B8C08DE"/>
    <w:rsid w:val="6BE00D30"/>
    <w:rsid w:val="6C0F2E87"/>
    <w:rsid w:val="6C383A30"/>
    <w:rsid w:val="6C38465B"/>
    <w:rsid w:val="6C397DB2"/>
    <w:rsid w:val="6C4C08F0"/>
    <w:rsid w:val="6CA57E44"/>
    <w:rsid w:val="6CAC1AE0"/>
    <w:rsid w:val="6CE75DBA"/>
    <w:rsid w:val="6D0F0C31"/>
    <w:rsid w:val="6D111719"/>
    <w:rsid w:val="6D16773B"/>
    <w:rsid w:val="6D1C3274"/>
    <w:rsid w:val="6D1D0DF8"/>
    <w:rsid w:val="6D26425B"/>
    <w:rsid w:val="6D37299C"/>
    <w:rsid w:val="6D3F18F5"/>
    <w:rsid w:val="6D763BCD"/>
    <w:rsid w:val="6D906011"/>
    <w:rsid w:val="6DDE212A"/>
    <w:rsid w:val="6DF6CC14"/>
    <w:rsid w:val="6DF8534D"/>
    <w:rsid w:val="6DFFDA43"/>
    <w:rsid w:val="6EC47938"/>
    <w:rsid w:val="6EDE6E99"/>
    <w:rsid w:val="6EFD4212"/>
    <w:rsid w:val="6F3D3DD5"/>
    <w:rsid w:val="6F8D0598"/>
    <w:rsid w:val="6F93570C"/>
    <w:rsid w:val="6FA793F4"/>
    <w:rsid w:val="6FB77DEC"/>
    <w:rsid w:val="6FC267C2"/>
    <w:rsid w:val="6FCF00EB"/>
    <w:rsid w:val="6FDC688A"/>
    <w:rsid w:val="70025BA0"/>
    <w:rsid w:val="703512A0"/>
    <w:rsid w:val="70E03929"/>
    <w:rsid w:val="70F87071"/>
    <w:rsid w:val="71697FA9"/>
    <w:rsid w:val="717E3A6A"/>
    <w:rsid w:val="719F23CB"/>
    <w:rsid w:val="719F3C06"/>
    <w:rsid w:val="719F4F0C"/>
    <w:rsid w:val="71B276AC"/>
    <w:rsid w:val="71E216CC"/>
    <w:rsid w:val="723F3C0A"/>
    <w:rsid w:val="734740B9"/>
    <w:rsid w:val="735D3351"/>
    <w:rsid w:val="73650D87"/>
    <w:rsid w:val="73C25295"/>
    <w:rsid w:val="73DE70DF"/>
    <w:rsid w:val="745104D2"/>
    <w:rsid w:val="747461FA"/>
    <w:rsid w:val="74854953"/>
    <w:rsid w:val="74A146CB"/>
    <w:rsid w:val="75733598"/>
    <w:rsid w:val="75B6A9B7"/>
    <w:rsid w:val="75DB5256"/>
    <w:rsid w:val="75F59D52"/>
    <w:rsid w:val="76754FD2"/>
    <w:rsid w:val="768513D4"/>
    <w:rsid w:val="76BE1DBE"/>
    <w:rsid w:val="772079A7"/>
    <w:rsid w:val="772110B1"/>
    <w:rsid w:val="77B729B1"/>
    <w:rsid w:val="77DF402D"/>
    <w:rsid w:val="77F81B32"/>
    <w:rsid w:val="77FD56AD"/>
    <w:rsid w:val="785F2563"/>
    <w:rsid w:val="787E4855"/>
    <w:rsid w:val="790876D1"/>
    <w:rsid w:val="79964AA7"/>
    <w:rsid w:val="79CE48D6"/>
    <w:rsid w:val="7A0C3B8C"/>
    <w:rsid w:val="7A29409B"/>
    <w:rsid w:val="7A69407A"/>
    <w:rsid w:val="7A720B1E"/>
    <w:rsid w:val="7A7FD54B"/>
    <w:rsid w:val="7AC15B3C"/>
    <w:rsid w:val="7AFA42AF"/>
    <w:rsid w:val="7B210ED5"/>
    <w:rsid w:val="7B432D06"/>
    <w:rsid w:val="7B4869A6"/>
    <w:rsid w:val="7C095D67"/>
    <w:rsid w:val="7C5E2F69"/>
    <w:rsid w:val="7C6A01F6"/>
    <w:rsid w:val="7C8F3FE9"/>
    <w:rsid w:val="7C902B6A"/>
    <w:rsid w:val="7CD727C9"/>
    <w:rsid w:val="7D0C7A0D"/>
    <w:rsid w:val="7D317671"/>
    <w:rsid w:val="7D6F1EC9"/>
    <w:rsid w:val="7DB37ED0"/>
    <w:rsid w:val="7DBE2560"/>
    <w:rsid w:val="7DC84F2F"/>
    <w:rsid w:val="7DE76707"/>
    <w:rsid w:val="7DEDA036"/>
    <w:rsid w:val="7DF1370B"/>
    <w:rsid w:val="7DF3368D"/>
    <w:rsid w:val="7E0F4A42"/>
    <w:rsid w:val="7E635C21"/>
    <w:rsid w:val="7EB63523"/>
    <w:rsid w:val="7ECF1DF7"/>
    <w:rsid w:val="7ED074AE"/>
    <w:rsid w:val="7EDB8F4F"/>
    <w:rsid w:val="7EEB542F"/>
    <w:rsid w:val="7F227042"/>
    <w:rsid w:val="7F381CFF"/>
    <w:rsid w:val="7F4FD093"/>
    <w:rsid w:val="7F5BD9F2"/>
    <w:rsid w:val="7F9F3554"/>
    <w:rsid w:val="7FAD0CBC"/>
    <w:rsid w:val="7FDBE65D"/>
    <w:rsid w:val="7FF7854A"/>
    <w:rsid w:val="7FF7BE4D"/>
    <w:rsid w:val="7FFBD26A"/>
    <w:rsid w:val="7FFF2947"/>
    <w:rsid w:val="7FFF38A7"/>
    <w:rsid w:val="9CF9CBEE"/>
    <w:rsid w:val="9ECEA5FD"/>
    <w:rsid w:val="9F5B8ACD"/>
    <w:rsid w:val="A7CE616F"/>
    <w:rsid w:val="ABFEF5FC"/>
    <w:rsid w:val="AFBE59AB"/>
    <w:rsid w:val="AFFF9194"/>
    <w:rsid w:val="B47FC43C"/>
    <w:rsid w:val="B7BBE2A1"/>
    <w:rsid w:val="BBDF5F2E"/>
    <w:rsid w:val="BEE62284"/>
    <w:rsid w:val="BEFB4EBD"/>
    <w:rsid w:val="BF7ADFB1"/>
    <w:rsid w:val="D392CF91"/>
    <w:rsid w:val="D6F9EEDB"/>
    <w:rsid w:val="D7BE4DF4"/>
    <w:rsid w:val="DC8FC4B3"/>
    <w:rsid w:val="DDEDA770"/>
    <w:rsid w:val="DE7EA125"/>
    <w:rsid w:val="DEF2559E"/>
    <w:rsid w:val="DFACAFEB"/>
    <w:rsid w:val="E27AD8AB"/>
    <w:rsid w:val="E2BB18F7"/>
    <w:rsid w:val="E7FFA93A"/>
    <w:rsid w:val="EEF7D2D7"/>
    <w:rsid w:val="EF7DE098"/>
    <w:rsid w:val="EFF77AA9"/>
    <w:rsid w:val="EFFF4477"/>
    <w:rsid w:val="F36925D6"/>
    <w:rsid w:val="F3762723"/>
    <w:rsid w:val="F3FEF776"/>
    <w:rsid w:val="F476EBBF"/>
    <w:rsid w:val="F4E62AFE"/>
    <w:rsid w:val="F6FB3E36"/>
    <w:rsid w:val="F72F64C0"/>
    <w:rsid w:val="F7FD3A06"/>
    <w:rsid w:val="F8AE0FE0"/>
    <w:rsid w:val="FAAD774B"/>
    <w:rsid w:val="FB031FAF"/>
    <w:rsid w:val="FBD91C9F"/>
    <w:rsid w:val="FBED207B"/>
    <w:rsid w:val="FC6E7E78"/>
    <w:rsid w:val="FD7F5685"/>
    <w:rsid w:val="FDB5EEB2"/>
    <w:rsid w:val="FDFD661A"/>
    <w:rsid w:val="FEDEEF06"/>
    <w:rsid w:val="FF4D2A21"/>
    <w:rsid w:val="FFBB1633"/>
    <w:rsid w:val="FFCF4401"/>
    <w:rsid w:val="FFDBA18F"/>
    <w:rsid w:val="FFE1D5AC"/>
    <w:rsid w:val="FFFFD6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2"/>
    <w:basedOn w:val="1"/>
    <w:qFormat/>
    <w:uiPriority w:val="0"/>
    <w:pPr>
      <w:spacing w:afterLines="0" w:afterAutospacing="0" w:line="240" w:lineRule="auto"/>
      <w:ind w:leftChars="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92</TotalTime>
  <ScaleCrop>false</ScaleCrop>
  <LinksUpToDate>false</LinksUpToDate>
  <CharactersWithSpaces>0</CharactersWithSpaces>
  <Application>WPS Office_11.1.0.10702_F1E327BC-269C-435d-A152-05C5408002CA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2019-07-24T08:28:00Z</dcterms:created>
  <dc:creator>黄洋</dc:creator>
  <cp:lastModifiedBy>望月</cp:lastModifiedBy>
  <cp:lastPrinted>2023-07-18T10:20:03Z</cp:lastPrinted>
  <dcterms:modified xsi:type="dcterms:W3CDTF">2023-07-18T10:20:15Z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2052-11.1.0.10702</vt:lpwstr>
  </property>
  <property fmtid="{D5CDD505-2E9C-101B-9397-08002B2CF9AE}" pid="3" name="ICV">
    <vt:lpwstr>709D074E9EDA428291EF15D28C963302</vt:lpwstr>
  </property>
</Properties>
</file>