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3F77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150" w:afterAutospacing="0" w:line="560" w:lineRule="exact"/>
        <w:jc w:val="both"/>
        <w:textAlignment w:val="auto"/>
        <w:rPr>
          <w:rFonts w:hint="eastAsia"/>
          <w:b/>
          <w:bCs/>
          <w:sz w:val="40"/>
          <w:szCs w:val="40"/>
          <w:lang w:val="en-US" w:eastAsia="zh-CN"/>
        </w:rPr>
      </w:pPr>
    </w:p>
    <w:p w14:paraId="6311AB0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150" w:afterAutospacing="0"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关于加快发展会展经济</w:t>
      </w:r>
    </w:p>
    <w:p w14:paraId="2727168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150" w:afterAutospacing="0"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trike w:val="0"/>
          <w:dstrike w:val="0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培育三门峡新型消费业态的提案</w:t>
      </w:r>
    </w:p>
    <w:p w14:paraId="22EE6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right="0" w:right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trike w:val="0"/>
          <w:dstrike w:val="0"/>
          <w:color w:val="auto"/>
          <w:sz w:val="32"/>
          <w:szCs w:val="32"/>
          <w:u w:val="none"/>
          <w:lang w:val="en-US" w:eastAsia="zh-CN"/>
        </w:rPr>
      </w:pPr>
    </w:p>
    <w:p w14:paraId="09A024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一、提案背景</w:t>
      </w:r>
    </w:p>
    <w:p w14:paraId="2E09050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当前，三门峡市正深入实施扩大内需战略，着力推动消费升级与产业转型。会展经济作为连接生产与消费、文化与商贸的重要平台，具有“一业带百业”的乘数效应。近年来，我市依托陕州灯会、沿黄文旅活动等已积累一定基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为此，建议将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发展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会展经济作为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培育我市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新型消费业态的核心抓手，打造豫西地区会展经济新高地，助力城市能级提升。</w:t>
      </w:r>
    </w:p>
    <w:p w14:paraId="0373492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</w:rPr>
        <w:t>三门峡发展会展经济的优势与现状</w:t>
      </w:r>
    </w:p>
    <w:p w14:paraId="1B014F2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1、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专业化会展场馆支撑。三门峡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文博城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会展中心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三门峡工人文化宫等专业化场馆，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为会展活动提供了标准化、多功能的空间保障。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2、特色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资源禀赋突出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三门峡拥有陕州地坑院、函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谷关、黄河生态廊道等独特文旅资源，具备“文化+会展+旅游”融合发展的天然优势。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政策支持明确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《三门峡市扩大内需三年行动计划（2023—2025年）》明确提出“培育新型消费”，支持发展会展经济，推动“商旅文体”融合，为会展业发展提供顶层设计。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交通网络体系完善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三门峡铁路、公路纵横交错，连霍高速、郑卢高速等穿境而过，便利经济发展和人员往来，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三洋铁路、通用机场等规划项目将进一步增强区域联通性。  </w:t>
      </w:r>
    </w:p>
    <w:p w14:paraId="6C68864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</w:rPr>
        <w:t>当前存在的问题</w:t>
      </w:r>
    </w:p>
    <w:p w14:paraId="70A84DA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品牌化程度不足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现有会展活动多以节庆为主，缺乏具有全国影响力的专业性展会。产业链条短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会展经济与本地制造业、农业等产业联动不足，未能有效拉动上下游消费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场馆使用率低，中国摄影艺术馆等专业型场馆长期闲置。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配套设施滞后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大型会展场馆智慧化服务水平较低，住宿、交通等配套需进一步优化。</w:t>
      </w:r>
    </w:p>
    <w:p w14:paraId="4132B83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、建议</w:t>
      </w:r>
    </w:p>
    <w:p w14:paraId="2FE4685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</w:rPr>
        <w:t>（一）打造“黄河文化+”会展品牌，增强核心竞争力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聚焦黄河主题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策划“黄河国际论坛”“黄河流域非遗博览会”等品牌活动，联合沿黄九省（区）非遗资源，形成差异化优势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深化文旅融合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借鉴陕州灯会经验，推出“四季会展”计划，形成全年无淡季的会展矩阵。</w:t>
      </w:r>
    </w:p>
    <w:p w14:paraId="100809A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</w:rPr>
        <w:t>（二）延伸产业链条，推动“会展+”融合发展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链接本地产业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结合三门峡黄金、苹果、新能源等特色产业，促进产销对接与产业升级。拓展消费场景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在会展中嵌入夜经济、首发经济元素，如设置“豫酒振兴”品鉴专区，联动夜间市集、沉浸式演艺，打造复合型消费新场景。</w:t>
      </w:r>
    </w:p>
    <w:p w14:paraId="5EE6441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</w:rPr>
        <w:t>（三）完善基础设施与服务体系，提升承载力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建议利用博物馆等场馆设特产专区，同步在高铁站内建设特色商品馆，集中展销灵宝寺河山苹果、仰韶彩陶、陕州面豆、卢氏菌菇等地标产品，方便市民和游客购买，打造城市名片。</w:t>
      </w:r>
    </w:p>
    <w:p w14:paraId="03EF471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</w:rPr>
        <w:t>（四）强化政策支持与人才引育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参照河南省夜经济集聚区奖励办法，对引进国际性展会、培育本土会展企业给予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政策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扶持。培育专业团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与高校合作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探讨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开设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专业，定向培养人才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邀请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知名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会展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企业或机构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开展培训，提升从业人员专业化水平。</w:t>
      </w:r>
    </w:p>
    <w:p w14:paraId="78C0E34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23F2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650341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650341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1NzllMDY3NGVmYWU3MmE3NWUwZjU3MDIwMThiOTgifQ=="/>
  </w:docVars>
  <w:rsids>
    <w:rsidRoot w:val="46833E02"/>
    <w:rsid w:val="02D93791"/>
    <w:rsid w:val="08404F36"/>
    <w:rsid w:val="0B054046"/>
    <w:rsid w:val="0C1069CD"/>
    <w:rsid w:val="0E122ED0"/>
    <w:rsid w:val="0EAD2BF9"/>
    <w:rsid w:val="12DE15D3"/>
    <w:rsid w:val="142B0848"/>
    <w:rsid w:val="143C4803"/>
    <w:rsid w:val="14662272"/>
    <w:rsid w:val="15DD3DC4"/>
    <w:rsid w:val="16562459"/>
    <w:rsid w:val="16842491"/>
    <w:rsid w:val="17451C21"/>
    <w:rsid w:val="180E71AA"/>
    <w:rsid w:val="182757CA"/>
    <w:rsid w:val="19614D0C"/>
    <w:rsid w:val="198729C4"/>
    <w:rsid w:val="1F0205F4"/>
    <w:rsid w:val="21231C03"/>
    <w:rsid w:val="2208666C"/>
    <w:rsid w:val="258E0C37"/>
    <w:rsid w:val="25C3714B"/>
    <w:rsid w:val="264B6B28"/>
    <w:rsid w:val="2BC5737C"/>
    <w:rsid w:val="2C610E53"/>
    <w:rsid w:val="2CA90A4C"/>
    <w:rsid w:val="2ED37EC4"/>
    <w:rsid w:val="31013A82"/>
    <w:rsid w:val="31140B8A"/>
    <w:rsid w:val="311D7312"/>
    <w:rsid w:val="31B00187"/>
    <w:rsid w:val="33EB36F8"/>
    <w:rsid w:val="343240A4"/>
    <w:rsid w:val="34C01753"/>
    <w:rsid w:val="35D02BA5"/>
    <w:rsid w:val="3679323D"/>
    <w:rsid w:val="38390ED6"/>
    <w:rsid w:val="3A377D3F"/>
    <w:rsid w:val="3D251410"/>
    <w:rsid w:val="3EBF7C5B"/>
    <w:rsid w:val="3EE6168C"/>
    <w:rsid w:val="3F055FB6"/>
    <w:rsid w:val="4125649B"/>
    <w:rsid w:val="44185E43"/>
    <w:rsid w:val="44D3620E"/>
    <w:rsid w:val="46833E02"/>
    <w:rsid w:val="47CA7D9C"/>
    <w:rsid w:val="4AB02B7B"/>
    <w:rsid w:val="4FE15C83"/>
    <w:rsid w:val="50160C15"/>
    <w:rsid w:val="5144296E"/>
    <w:rsid w:val="52BC6DE7"/>
    <w:rsid w:val="547E6196"/>
    <w:rsid w:val="55872E29"/>
    <w:rsid w:val="56E83D9B"/>
    <w:rsid w:val="57923D07"/>
    <w:rsid w:val="59E563F5"/>
    <w:rsid w:val="5ECE45F9"/>
    <w:rsid w:val="64EE51AE"/>
    <w:rsid w:val="652E7DD6"/>
    <w:rsid w:val="6A0445F0"/>
    <w:rsid w:val="6D064FCD"/>
    <w:rsid w:val="709A7A5C"/>
    <w:rsid w:val="7150636D"/>
    <w:rsid w:val="75792336"/>
    <w:rsid w:val="769136B0"/>
    <w:rsid w:val="7AB21E46"/>
    <w:rsid w:val="7D4C0330"/>
    <w:rsid w:val="7DB4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qFormat/>
    <w:uiPriority w:val="0"/>
    <w:pPr>
      <w:ind w:firstLine="420" w:firstLineChars="200"/>
    </w:pPr>
  </w:style>
  <w:style w:type="paragraph" w:styleId="3">
    <w:name w:val="Body Text"/>
    <w:basedOn w:val="1"/>
    <w:next w:val="1"/>
    <w:autoRedefine/>
    <w:qFormat/>
    <w:uiPriority w:val="0"/>
    <w:rPr>
      <w:rFonts w:ascii="仿宋_GB2312" w:eastAsia="仿宋_GB2312"/>
      <w:sz w:val="28"/>
      <w:szCs w:val="21"/>
    </w:rPr>
  </w:style>
  <w:style w:type="paragraph" w:styleId="4">
    <w:name w:val="Body Text Indent"/>
    <w:basedOn w:val="1"/>
    <w:next w:val="2"/>
    <w:autoRedefine/>
    <w:qFormat/>
    <w:uiPriority w:val="0"/>
    <w:pPr>
      <w:snapToGrid w:val="0"/>
      <w:spacing w:before="100" w:beforeAutospacing="1" w:after="100" w:afterAutospacing="1"/>
      <w:ind w:firstLine="603"/>
    </w:pPr>
    <w:rPr>
      <w:rFonts w:ascii="仿宋_GB2312" w:eastAsia="仿宋_GB2312"/>
      <w:sz w:val="32"/>
      <w:szCs w:val="32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3"/>
    <w:next w:val="10"/>
    <w:autoRedefine/>
    <w:qFormat/>
    <w:uiPriority w:val="99"/>
    <w:pPr>
      <w:ind w:firstLine="420" w:firstLineChars="100"/>
    </w:pPr>
  </w:style>
  <w:style w:type="paragraph" w:styleId="10">
    <w:name w:val="Body Text First Indent 2"/>
    <w:basedOn w:val="4"/>
    <w:next w:val="9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1107</Words>
  <Characters>1114</Characters>
  <Lines>0</Lines>
  <Paragraphs>0</Paragraphs>
  <TotalTime>101</TotalTime>
  <ScaleCrop>false</ScaleCrop>
  <LinksUpToDate>false</LinksUpToDate>
  <CharactersWithSpaces>1116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2024-01-04T01:58:00Z</dcterms:created>
  <dc:creator>wll</dc:creator>
  <cp:lastModifiedBy>Meng</cp:lastModifiedBy>
  <dcterms:modified xsi:type="dcterms:W3CDTF">2025-02-17T00:45:17Z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BC24111C94D44FF08947F0B501FFB472_13</vt:lpwstr>
  </property>
  <property fmtid="{D5CDD505-2E9C-101B-9397-08002B2CF9AE}" pid="4" name="KSOTemplateDocerSaveRecord">
    <vt:lpwstr>eyJoZGlkIjoiZmQ5MDdkYmUyNGNhNGNkMTQ2ODUxOTA3NTMyMWI0MjQiLCJ1c2VySWQiOiIyODUzMjQ5NDQifQ==</vt:lpwstr>
  </property>
</Properties>
</file>